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F07DA4" w:rsidRPr="00EB445E" w:rsidRDefault="00F07DA4" w:rsidP="00F07DA4">
      <w:pPr>
        <w:jc w:val="center"/>
        <w:rPr>
          <w:rFonts w:ascii="Tahoma" w:hAnsi="Tahoma" w:cs="Tahoma"/>
          <w:b/>
          <w:caps/>
          <w:spacing w:val="30"/>
          <w:sz w:val="28"/>
          <w:szCs w:val="28"/>
        </w:rPr>
      </w:pPr>
      <w:bookmarkStart w:id="0" w:name="ROB_nazov"/>
      <w:bookmarkStart w:id="1" w:name="ROB_sidlo"/>
      <w:bookmarkEnd w:id="0"/>
      <w:bookmarkEnd w:id="1"/>
      <w:r w:rsidRPr="008C371D">
        <w:rPr>
          <w:rFonts w:ascii="Tahoma" w:hAnsi="Tahoma" w:cs="Tahoma"/>
          <w:b/>
          <w:caps/>
          <w:spacing w:val="30"/>
          <w:sz w:val="28"/>
          <w:szCs w:val="28"/>
        </w:rPr>
        <w:t>KÚPNA Zmluva</w:t>
      </w:r>
    </w:p>
    <w:p w:rsidR="00F07DA4" w:rsidRPr="00EB445E" w:rsidRDefault="00F07DA4" w:rsidP="00F07DA4">
      <w:pPr>
        <w:widowControl w:val="0"/>
        <w:jc w:val="center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uzavretá pod</w:t>
      </w:r>
      <w:r w:rsidRPr="008C371D">
        <w:rPr>
          <w:rFonts w:ascii="Tahoma" w:hAnsi="Tahoma" w:cs="Tahoma" w:hint="eastAsia"/>
          <w:sz w:val="24"/>
        </w:rPr>
        <w:t>ľ</w:t>
      </w:r>
      <w:r w:rsidRPr="008C371D">
        <w:rPr>
          <w:rFonts w:ascii="Tahoma" w:hAnsi="Tahoma" w:cs="Tahoma"/>
          <w:sz w:val="24"/>
        </w:rPr>
        <w:t xml:space="preserve">a § 409 a </w:t>
      </w:r>
      <w:proofErr w:type="spellStart"/>
      <w:r w:rsidRPr="008C371D">
        <w:rPr>
          <w:rFonts w:ascii="Tahoma" w:hAnsi="Tahoma" w:cs="Tahoma"/>
          <w:sz w:val="24"/>
        </w:rPr>
        <w:t>nasl</w:t>
      </w:r>
      <w:proofErr w:type="spellEnd"/>
      <w:r w:rsidRPr="008C371D">
        <w:rPr>
          <w:rFonts w:ascii="Tahoma" w:hAnsi="Tahoma" w:cs="Tahoma"/>
          <w:sz w:val="24"/>
        </w:rPr>
        <w:t xml:space="preserve">. zákona </w:t>
      </w:r>
      <w:r w:rsidRPr="008C371D">
        <w:rPr>
          <w:rFonts w:ascii="Tahoma" w:hAnsi="Tahoma" w:cs="Tahoma" w:hint="eastAsia"/>
          <w:sz w:val="24"/>
        </w:rPr>
        <w:t>č</w:t>
      </w:r>
      <w:r w:rsidRPr="008C371D">
        <w:rPr>
          <w:rFonts w:ascii="Tahoma" w:hAnsi="Tahoma" w:cs="Tahoma"/>
          <w:sz w:val="24"/>
        </w:rPr>
        <w:t xml:space="preserve">. 513/1991 Zb. v znení neskorších predpisov (Obchodného zákonníka) </w:t>
      </w:r>
    </w:p>
    <w:p w:rsidR="00F07DA4" w:rsidRPr="00EB445E" w:rsidRDefault="00F07DA4" w:rsidP="00F07DA4">
      <w:pPr>
        <w:widowControl w:val="0"/>
        <w:jc w:val="center"/>
        <w:rPr>
          <w:rFonts w:ascii="Tahoma" w:hAnsi="Tahoma" w:cs="Tahoma"/>
          <w:sz w:val="24"/>
        </w:rPr>
      </w:pPr>
    </w:p>
    <w:p w:rsidR="00F07DA4" w:rsidRPr="00EB445E" w:rsidRDefault="00F07DA4" w:rsidP="00F07DA4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 w:hint="eastAsia"/>
          <w:b/>
          <w:sz w:val="24"/>
        </w:rPr>
        <w:t>Č</w:t>
      </w:r>
      <w:r w:rsidRPr="008C371D">
        <w:rPr>
          <w:rFonts w:ascii="Tahoma" w:hAnsi="Tahoma" w:cs="Tahoma"/>
          <w:b/>
          <w:sz w:val="24"/>
        </w:rPr>
        <w:t>l. I</w:t>
      </w:r>
    </w:p>
    <w:p w:rsidR="00F07DA4" w:rsidRPr="00EB445E" w:rsidRDefault="00F07DA4" w:rsidP="00F07DA4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Zmluvné strany</w:t>
      </w:r>
    </w:p>
    <w:p w:rsidR="00F07DA4" w:rsidRPr="00EB445E" w:rsidRDefault="00F07DA4" w:rsidP="00F07DA4">
      <w:pPr>
        <w:widowControl w:val="0"/>
        <w:jc w:val="center"/>
        <w:rPr>
          <w:rFonts w:ascii="Tahoma" w:hAnsi="Tahoma" w:cs="Tahoma"/>
          <w:b/>
          <w:sz w:val="24"/>
        </w:rPr>
      </w:pPr>
    </w:p>
    <w:p w:rsidR="00F07DA4" w:rsidRPr="00EB445E" w:rsidRDefault="00F07DA4" w:rsidP="003356D4">
      <w:pPr>
        <w:pStyle w:val="Nadpis1"/>
        <w:numPr>
          <w:ilvl w:val="0"/>
          <w:numId w:val="9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  <w:szCs w:val="24"/>
        </w:rPr>
        <w:t>Objednávate</w:t>
      </w:r>
      <w:r w:rsidRPr="008C371D">
        <w:rPr>
          <w:rFonts w:ascii="Tahoma" w:hAnsi="Tahoma" w:cs="Tahoma" w:hint="eastAsia"/>
          <w:sz w:val="24"/>
          <w:szCs w:val="24"/>
        </w:rPr>
        <w:t>ľ</w:t>
      </w:r>
      <w:r w:rsidRPr="008C371D">
        <w:rPr>
          <w:rFonts w:ascii="Tahoma" w:hAnsi="Tahoma" w:cs="Tahoma"/>
          <w:sz w:val="24"/>
          <w:szCs w:val="24"/>
        </w:rPr>
        <w:t>:</w:t>
      </w:r>
      <w:r w:rsidRPr="008C371D">
        <w:rPr>
          <w:rFonts w:ascii="Tahoma" w:hAnsi="Tahoma" w:cs="Tahoma"/>
          <w:sz w:val="24"/>
          <w:szCs w:val="24"/>
        </w:rPr>
        <w:tab/>
      </w:r>
      <w:r w:rsidRPr="008C371D">
        <w:rPr>
          <w:rFonts w:ascii="Tahoma" w:hAnsi="Tahoma" w:cs="Tahoma"/>
          <w:sz w:val="24"/>
          <w:szCs w:val="24"/>
        </w:rPr>
        <w:tab/>
      </w:r>
      <w:r w:rsidRPr="008C371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</w:rPr>
        <w:t xml:space="preserve">Kraspol s. r. o. </w:t>
      </w:r>
    </w:p>
    <w:p w:rsidR="00F07DA4" w:rsidRPr="00EB445E" w:rsidRDefault="00F07DA4" w:rsidP="00F07DA4">
      <w:pPr>
        <w:ind w:left="431" w:firstLine="277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Sídlo: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noProof/>
          <w:sz w:val="24"/>
        </w:rPr>
        <w:t>D. Jurkoviča 967/44, 906 13</w:t>
      </w:r>
    </w:p>
    <w:p w:rsidR="00F07DA4" w:rsidRPr="00EB445E" w:rsidRDefault="00F07DA4" w:rsidP="00F07DA4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V zastúpení: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noProof/>
          <w:sz w:val="24"/>
        </w:rPr>
        <w:t>Ing. Milan Kravárik</w:t>
      </w:r>
      <w:r w:rsidRPr="008C371D">
        <w:rPr>
          <w:rFonts w:ascii="Tahoma" w:hAnsi="Tahoma" w:cs="Tahoma"/>
          <w:noProof/>
          <w:sz w:val="24"/>
        </w:rPr>
        <w:t>, konate</w:t>
      </w:r>
      <w:r w:rsidRPr="008C371D">
        <w:rPr>
          <w:rFonts w:ascii="Tahoma" w:hAnsi="Tahoma" w:cs="Tahoma" w:hint="eastAsia"/>
          <w:noProof/>
          <w:sz w:val="24"/>
        </w:rPr>
        <w:t>ľ</w:t>
      </w:r>
    </w:p>
    <w:p w:rsidR="00F07DA4" w:rsidRPr="00EB445E" w:rsidRDefault="00F07DA4" w:rsidP="00F07DA4">
      <w:pPr>
        <w:ind w:left="345" w:firstLine="363"/>
        <w:rPr>
          <w:rFonts w:ascii="Tahoma" w:hAnsi="Tahoma" w:cs="Tahoma"/>
          <w:noProof/>
          <w:sz w:val="24"/>
        </w:rPr>
      </w:pPr>
      <w:r w:rsidRPr="008C371D">
        <w:rPr>
          <w:rFonts w:ascii="Tahoma" w:hAnsi="Tahoma" w:cs="Tahoma"/>
          <w:sz w:val="24"/>
        </w:rPr>
        <w:t>I</w:t>
      </w:r>
      <w:r w:rsidRPr="008C371D">
        <w:rPr>
          <w:rFonts w:ascii="Tahoma" w:hAnsi="Tahoma" w:cs="Tahoma" w:hint="eastAsia"/>
          <w:sz w:val="24"/>
        </w:rPr>
        <w:t>Č</w:t>
      </w:r>
      <w:r w:rsidRPr="008C371D">
        <w:rPr>
          <w:rFonts w:ascii="Tahoma" w:hAnsi="Tahoma" w:cs="Tahoma"/>
          <w:sz w:val="24"/>
        </w:rPr>
        <w:t>O: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noProof/>
          <w:sz w:val="24"/>
        </w:rPr>
        <w:t>47019131</w:t>
      </w:r>
    </w:p>
    <w:p w:rsidR="00F07DA4" w:rsidRPr="00417A77" w:rsidRDefault="00F07DA4" w:rsidP="00F07DA4">
      <w:pPr>
        <w:ind w:left="345" w:firstLine="363"/>
        <w:rPr>
          <w:rFonts w:ascii="Tahoma" w:hAnsi="Tahoma" w:cs="Tahoma"/>
          <w:color w:val="FF0000"/>
          <w:sz w:val="24"/>
        </w:rPr>
      </w:pPr>
      <w:r w:rsidRPr="008C371D">
        <w:rPr>
          <w:rStyle w:val="ra"/>
          <w:rFonts w:ascii="Tahoma" w:hAnsi="Tahoma" w:cs="Tahoma"/>
          <w:sz w:val="24"/>
        </w:rPr>
        <w:t>DIČ:</w:t>
      </w:r>
      <w:r w:rsidRPr="008C371D">
        <w:rPr>
          <w:rStyle w:val="ra"/>
          <w:rFonts w:ascii="Tahoma" w:hAnsi="Tahoma" w:cs="Tahoma"/>
          <w:sz w:val="24"/>
        </w:rPr>
        <w:tab/>
      </w:r>
      <w:r w:rsidRPr="008C371D">
        <w:rPr>
          <w:rStyle w:val="ra"/>
          <w:rFonts w:ascii="Tahoma" w:hAnsi="Tahoma" w:cs="Tahoma"/>
          <w:sz w:val="24"/>
        </w:rPr>
        <w:tab/>
      </w:r>
      <w:r w:rsidRPr="008C371D">
        <w:rPr>
          <w:rStyle w:val="ra"/>
          <w:rFonts w:ascii="Tahoma" w:hAnsi="Tahoma" w:cs="Tahoma"/>
          <w:sz w:val="24"/>
        </w:rPr>
        <w:tab/>
      </w:r>
      <w:r w:rsidRPr="008C371D">
        <w:rPr>
          <w:rStyle w:val="ra"/>
          <w:rFonts w:ascii="Tahoma" w:hAnsi="Tahoma" w:cs="Tahoma"/>
          <w:sz w:val="24"/>
        </w:rPr>
        <w:tab/>
      </w:r>
      <w:r>
        <w:rPr>
          <w:rStyle w:val="ra"/>
          <w:rFonts w:ascii="Tahoma" w:hAnsi="Tahoma" w:cs="Tahoma"/>
          <w:sz w:val="24"/>
        </w:rPr>
        <w:t>2023695564</w:t>
      </w:r>
    </w:p>
    <w:p w:rsidR="00F07DA4" w:rsidRPr="00EB445E" w:rsidRDefault="00F07DA4" w:rsidP="00F07DA4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IČ DPH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  <w:t>SK</w:t>
      </w:r>
      <w:r>
        <w:rPr>
          <w:rStyle w:val="ra"/>
          <w:rFonts w:ascii="Tahoma" w:hAnsi="Tahoma" w:cs="Tahoma"/>
          <w:sz w:val="24"/>
        </w:rPr>
        <w:t>2023695564</w:t>
      </w:r>
    </w:p>
    <w:p w:rsidR="00F07DA4" w:rsidRPr="005E47C7" w:rsidRDefault="00F07DA4" w:rsidP="00F07DA4">
      <w:pPr>
        <w:ind w:left="345" w:firstLine="363"/>
        <w:rPr>
          <w:rFonts w:ascii="Tahoma" w:hAnsi="Tahoma" w:cs="Tahoma"/>
          <w:color w:val="auto"/>
          <w:sz w:val="24"/>
        </w:rPr>
      </w:pPr>
      <w:r w:rsidRPr="008C371D">
        <w:rPr>
          <w:rFonts w:ascii="Tahoma" w:hAnsi="Tahoma" w:cs="Tahoma"/>
          <w:sz w:val="24"/>
        </w:rPr>
        <w:t>Bankové spojenie: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5E47C7">
        <w:rPr>
          <w:rFonts w:ascii="Tahoma" w:hAnsi="Tahoma" w:cs="Tahoma"/>
          <w:noProof/>
          <w:color w:val="auto"/>
          <w:sz w:val="24"/>
        </w:rPr>
        <w:t>2563310001</w:t>
      </w:r>
    </w:p>
    <w:p w:rsidR="00F07DA4" w:rsidRPr="005E47C7" w:rsidRDefault="00F07DA4" w:rsidP="00F07DA4">
      <w:pPr>
        <w:ind w:left="345" w:firstLine="363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IBAN                                SK41 5600 0000 0025 6331 0001</w:t>
      </w:r>
    </w:p>
    <w:p w:rsidR="00F07DA4" w:rsidRPr="00EB445E" w:rsidRDefault="00F07DA4" w:rsidP="00F07DA4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Tel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noProof/>
          <w:sz w:val="24"/>
        </w:rPr>
        <w:t xml:space="preserve">+421 </w:t>
      </w:r>
      <w:r>
        <w:rPr>
          <w:rFonts w:ascii="Tahoma" w:hAnsi="Tahoma" w:cs="Tahoma"/>
          <w:noProof/>
          <w:sz w:val="24"/>
        </w:rPr>
        <w:t>918474129</w:t>
      </w:r>
    </w:p>
    <w:p w:rsidR="00F07DA4" w:rsidRPr="00EB445E" w:rsidRDefault="00F07DA4" w:rsidP="00F07DA4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Email 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kraspol.m@gmail.com</w:t>
      </w:r>
    </w:p>
    <w:p w:rsidR="00F07DA4" w:rsidRPr="00EB445E" w:rsidRDefault="00F07DA4" w:rsidP="00F07DA4">
      <w:pPr>
        <w:pStyle w:val="Zkladntext"/>
        <w:rPr>
          <w:rFonts w:ascii="Tahoma" w:hAnsi="Tahoma" w:cs="Tahoma"/>
        </w:rPr>
      </w:pPr>
      <w:r w:rsidRPr="008C371D">
        <w:rPr>
          <w:rFonts w:ascii="Tahoma" w:hAnsi="Tahoma" w:cs="Tahoma"/>
        </w:rPr>
        <w:t>(ďalej len : „</w:t>
      </w:r>
      <w:r w:rsidRPr="008C371D">
        <w:rPr>
          <w:rFonts w:ascii="Tahoma" w:hAnsi="Tahoma" w:cs="Tahoma"/>
          <w:b/>
        </w:rPr>
        <w:t>Objednávateľ</w:t>
      </w:r>
      <w:r w:rsidRPr="008C371D">
        <w:rPr>
          <w:rFonts w:ascii="Tahoma" w:hAnsi="Tahoma" w:cs="Tahoma"/>
        </w:rPr>
        <w:t>“ )</w:t>
      </w:r>
    </w:p>
    <w:p w:rsidR="00F07DA4" w:rsidRPr="00EB445E" w:rsidRDefault="00F07DA4" w:rsidP="00F07DA4">
      <w:pPr>
        <w:pStyle w:val="Zkladntext"/>
        <w:rPr>
          <w:rFonts w:ascii="Tahoma" w:hAnsi="Tahoma" w:cs="Tahoma"/>
        </w:rPr>
      </w:pPr>
    </w:p>
    <w:p w:rsidR="00F07DA4" w:rsidRPr="00EB445E" w:rsidRDefault="00F07DA4" w:rsidP="003356D4">
      <w:pPr>
        <w:pStyle w:val="Nadpis1"/>
        <w:numPr>
          <w:ilvl w:val="0"/>
          <w:numId w:val="9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4"/>
          <w:szCs w:val="24"/>
        </w:rPr>
      </w:pPr>
      <w:r w:rsidRPr="008C371D">
        <w:rPr>
          <w:rFonts w:ascii="Tahoma" w:hAnsi="Tahoma" w:cs="Tahoma"/>
          <w:sz w:val="24"/>
          <w:szCs w:val="24"/>
        </w:rPr>
        <w:t>Dodávateľ :</w:t>
      </w:r>
      <w:r w:rsidRPr="008C371D">
        <w:rPr>
          <w:rFonts w:ascii="Tahoma" w:hAnsi="Tahoma" w:cs="Tahoma"/>
          <w:sz w:val="24"/>
          <w:szCs w:val="24"/>
        </w:rPr>
        <w:tab/>
      </w:r>
    </w:p>
    <w:p w:rsidR="00F07DA4" w:rsidRPr="00EB445E" w:rsidRDefault="00F07DA4" w:rsidP="00F07DA4">
      <w:pPr>
        <w:tabs>
          <w:tab w:val="left" w:pos="3600"/>
        </w:tabs>
        <w:ind w:left="708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sz w:val="24"/>
        </w:rPr>
        <w:t>Sídlo:</w:t>
      </w:r>
      <w:r w:rsidRPr="008C371D">
        <w:rPr>
          <w:rFonts w:ascii="Tahoma" w:hAnsi="Tahoma" w:cs="Tahoma"/>
          <w:sz w:val="24"/>
        </w:rPr>
        <w:tab/>
      </w:r>
    </w:p>
    <w:p w:rsidR="00F07DA4" w:rsidRPr="00EB445E" w:rsidRDefault="00F07DA4" w:rsidP="00F07DA4">
      <w:pPr>
        <w:tabs>
          <w:tab w:val="left" w:pos="3600"/>
        </w:tabs>
        <w:ind w:left="708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sz w:val="24"/>
        </w:rPr>
        <w:t xml:space="preserve">V zastúpení: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b/>
          <w:sz w:val="24"/>
        </w:rPr>
        <w:t xml:space="preserve"> </w:t>
      </w:r>
    </w:p>
    <w:p w:rsidR="00F07DA4" w:rsidRPr="00EB445E" w:rsidRDefault="00F07DA4" w:rsidP="00F07DA4">
      <w:pPr>
        <w:tabs>
          <w:tab w:val="left" w:pos="3600"/>
        </w:tabs>
        <w:ind w:left="708"/>
        <w:rPr>
          <w:rStyle w:val="ra"/>
          <w:rFonts w:ascii="Tahoma" w:hAnsi="Tahoma" w:cs="Tahoma"/>
        </w:rPr>
      </w:pPr>
      <w:r w:rsidRPr="008C371D">
        <w:rPr>
          <w:rFonts w:ascii="Tahoma" w:hAnsi="Tahoma" w:cs="Tahoma"/>
          <w:sz w:val="24"/>
        </w:rPr>
        <w:t>IČO:</w:t>
      </w:r>
      <w:r w:rsidRPr="008C371D">
        <w:rPr>
          <w:rFonts w:ascii="Tahoma" w:hAnsi="Tahoma" w:cs="Tahoma"/>
          <w:sz w:val="24"/>
        </w:rPr>
        <w:tab/>
      </w:r>
    </w:p>
    <w:p w:rsidR="00F07DA4" w:rsidRPr="00EB445E" w:rsidRDefault="00F07DA4" w:rsidP="00F07DA4">
      <w:pPr>
        <w:tabs>
          <w:tab w:val="left" w:pos="3600"/>
        </w:tabs>
        <w:ind w:left="708"/>
        <w:rPr>
          <w:rFonts w:ascii="Tahoma" w:hAnsi="Tahoma" w:cs="Tahoma"/>
        </w:rPr>
      </w:pPr>
      <w:r w:rsidRPr="008C371D">
        <w:rPr>
          <w:rStyle w:val="ra"/>
          <w:rFonts w:ascii="Tahoma" w:hAnsi="Tahoma" w:cs="Tahoma"/>
          <w:sz w:val="24"/>
        </w:rPr>
        <w:t>DIČ:</w:t>
      </w:r>
      <w:r w:rsidRPr="008C371D">
        <w:rPr>
          <w:rStyle w:val="ra"/>
          <w:rFonts w:ascii="Tahoma" w:hAnsi="Tahoma" w:cs="Tahoma"/>
          <w:sz w:val="24"/>
        </w:rPr>
        <w:tab/>
      </w:r>
    </w:p>
    <w:p w:rsidR="00F07DA4" w:rsidRPr="00EB445E" w:rsidRDefault="00F07DA4" w:rsidP="00F07DA4">
      <w:pPr>
        <w:tabs>
          <w:tab w:val="left" w:pos="3600"/>
        </w:tabs>
        <w:ind w:left="708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IČ DPH :</w:t>
      </w:r>
      <w:r w:rsidRPr="008C371D">
        <w:rPr>
          <w:rFonts w:ascii="Tahoma" w:hAnsi="Tahoma" w:cs="Tahoma"/>
          <w:sz w:val="24"/>
        </w:rPr>
        <w:tab/>
      </w:r>
    </w:p>
    <w:p w:rsidR="00F07DA4" w:rsidRPr="00EB445E" w:rsidRDefault="00F07DA4" w:rsidP="00F07DA4">
      <w:pPr>
        <w:tabs>
          <w:tab w:val="left" w:pos="3600"/>
        </w:tabs>
        <w:ind w:left="3540" w:hanging="2832"/>
        <w:rPr>
          <w:rFonts w:ascii="Tahoma" w:eastAsia="STXihei" w:hAnsi="Tahoma" w:cs="Tahoma"/>
          <w:sz w:val="24"/>
        </w:rPr>
      </w:pPr>
      <w:r w:rsidRPr="008C371D">
        <w:rPr>
          <w:rFonts w:ascii="Tahoma" w:eastAsia="STXihei" w:hAnsi="Tahoma" w:cs="Tahoma"/>
          <w:sz w:val="24"/>
        </w:rPr>
        <w:t>Bankové spojenie:</w:t>
      </w:r>
      <w:r w:rsidRPr="008C371D">
        <w:rPr>
          <w:rFonts w:ascii="Tahoma" w:eastAsia="STXihei" w:hAnsi="Tahoma" w:cs="Tahoma"/>
          <w:sz w:val="24"/>
        </w:rPr>
        <w:tab/>
      </w:r>
    </w:p>
    <w:p w:rsidR="00F07DA4" w:rsidRPr="00EB445E" w:rsidRDefault="00F07DA4" w:rsidP="00F07DA4">
      <w:pPr>
        <w:tabs>
          <w:tab w:val="left" w:pos="3600"/>
        </w:tabs>
        <w:ind w:left="3540" w:hanging="2832"/>
        <w:rPr>
          <w:rFonts w:ascii="Tahoma" w:eastAsia="STXihei" w:hAnsi="Tahoma" w:cs="Tahoma"/>
          <w:sz w:val="24"/>
        </w:rPr>
      </w:pPr>
      <w:r w:rsidRPr="008C371D">
        <w:rPr>
          <w:rFonts w:ascii="Tahoma" w:eastAsia="STXihei" w:hAnsi="Tahoma" w:cs="Tahoma"/>
          <w:sz w:val="24"/>
        </w:rPr>
        <w:t xml:space="preserve">Číslo účtu: </w:t>
      </w:r>
    </w:p>
    <w:p w:rsidR="00F07DA4" w:rsidRPr="00EB445E" w:rsidRDefault="00F07DA4" w:rsidP="00F07DA4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Tel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</w:p>
    <w:p w:rsidR="00F07DA4" w:rsidRPr="00EB445E" w:rsidRDefault="00F07DA4" w:rsidP="00F07DA4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Email 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</w:p>
    <w:p w:rsidR="00F07DA4" w:rsidRPr="00EB445E" w:rsidRDefault="00F07DA4" w:rsidP="00F07DA4">
      <w:pPr>
        <w:pStyle w:val="Zkladntext"/>
        <w:rPr>
          <w:rFonts w:ascii="Tahoma" w:hAnsi="Tahoma" w:cs="Tahoma"/>
        </w:rPr>
      </w:pPr>
      <w:r w:rsidRPr="008C371D">
        <w:rPr>
          <w:rFonts w:ascii="Tahoma" w:hAnsi="Tahoma" w:cs="Tahoma"/>
        </w:rPr>
        <w:t>(ďalej len „</w:t>
      </w:r>
      <w:r w:rsidRPr="008C371D">
        <w:rPr>
          <w:rFonts w:ascii="Tahoma" w:hAnsi="Tahoma" w:cs="Tahoma"/>
          <w:b/>
        </w:rPr>
        <w:t>Dodávateľ</w:t>
      </w:r>
      <w:r w:rsidRPr="008C371D">
        <w:rPr>
          <w:rFonts w:ascii="Tahoma" w:hAnsi="Tahoma" w:cs="Tahoma"/>
        </w:rPr>
        <w:t xml:space="preserve">“ ) </w:t>
      </w:r>
      <w:r w:rsidRPr="008C371D">
        <w:rPr>
          <w:rFonts w:ascii="Tahoma" w:hAnsi="Tahoma" w:cs="Tahoma"/>
        </w:rPr>
        <w:tab/>
      </w:r>
    </w:p>
    <w:p w:rsidR="00F07DA4" w:rsidRPr="00EB445E" w:rsidRDefault="00F07DA4" w:rsidP="00F07DA4">
      <w:pPr>
        <w:widowControl w:val="0"/>
        <w:tabs>
          <w:tab w:val="left" w:pos="2880"/>
        </w:tabs>
        <w:rPr>
          <w:rFonts w:ascii="Tahoma" w:hAnsi="Tahoma" w:cs="Tahoma"/>
          <w:b/>
          <w:sz w:val="24"/>
        </w:rPr>
      </w:pPr>
    </w:p>
    <w:p w:rsidR="00F07DA4" w:rsidRPr="00EB445E" w:rsidRDefault="00F07DA4" w:rsidP="00F07DA4">
      <w:pPr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Čl. II</w:t>
      </w:r>
    </w:p>
    <w:p w:rsidR="00F07DA4" w:rsidRPr="00EB445E" w:rsidRDefault="00F07DA4" w:rsidP="00F07DA4">
      <w:pPr>
        <w:widowControl w:val="0"/>
        <w:spacing w:after="24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Predmet zmluvy</w:t>
      </w:r>
    </w:p>
    <w:p w:rsidR="00F07DA4" w:rsidRPr="00C00E7B" w:rsidRDefault="00F07DA4" w:rsidP="003356D4">
      <w:pPr>
        <w:pStyle w:val="Zarkazkladnhotextu21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</w:rPr>
      </w:pPr>
      <w:r w:rsidRPr="008C371D">
        <w:rPr>
          <w:rFonts w:ascii="Tahoma" w:hAnsi="Tahoma" w:cs="Tahoma"/>
        </w:rPr>
        <w:t xml:space="preserve">Predmetom zmluvy je dodávka </w:t>
      </w:r>
      <w:r>
        <w:rPr>
          <w:rFonts w:ascii="Tahoma" w:hAnsi="Tahoma" w:cs="Tahoma"/>
        </w:rPr>
        <w:t>.................................................................................</w:t>
      </w:r>
      <w:r w:rsidRPr="008C371D">
        <w:rPr>
          <w:rFonts w:ascii="Tahoma" w:hAnsi="Tahoma" w:cs="Tahoma"/>
        </w:rPr>
        <w:t>.</w:t>
      </w:r>
    </w:p>
    <w:p w:rsidR="00F07DA4" w:rsidRPr="00EB445E" w:rsidRDefault="00F07DA4" w:rsidP="00F07DA4">
      <w:pPr>
        <w:pStyle w:val="Zarkazkladnhotextu21"/>
        <w:autoSpaceDE w:val="0"/>
        <w:autoSpaceDN w:val="0"/>
        <w:adjustRightInd w:val="0"/>
        <w:ind w:left="426" w:firstLine="0"/>
        <w:rPr>
          <w:rFonts w:ascii="Tahoma" w:hAnsi="Tahoma" w:cs="Tahoma"/>
          <w:bCs/>
        </w:rPr>
      </w:pPr>
      <w:r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color w:val="FF0000"/>
          <w:sz w:val="16"/>
          <w:szCs w:val="16"/>
        </w:rPr>
        <w:tab/>
        <w:t xml:space="preserve">   </w:t>
      </w:r>
      <w:r w:rsidRPr="008C371D">
        <w:rPr>
          <w:rFonts w:ascii="Tahoma" w:hAnsi="Tahoma" w:cs="Tahoma"/>
          <w:color w:val="FF0000"/>
          <w:sz w:val="16"/>
          <w:szCs w:val="16"/>
        </w:rPr>
        <w:t xml:space="preserve">(uchádzač uvedie názov </w:t>
      </w:r>
      <w:r>
        <w:rPr>
          <w:rFonts w:ascii="Tahoma" w:hAnsi="Tahoma" w:cs="Tahoma"/>
          <w:color w:val="FF0000"/>
          <w:sz w:val="16"/>
          <w:szCs w:val="16"/>
        </w:rPr>
        <w:t>časti predmetu zákazky na ktorú predkladá ponuku</w:t>
      </w:r>
      <w:r w:rsidRPr="008C371D">
        <w:rPr>
          <w:rFonts w:ascii="Tahoma" w:hAnsi="Tahoma" w:cs="Tahoma"/>
          <w:color w:val="FF0000"/>
          <w:sz w:val="16"/>
          <w:szCs w:val="16"/>
        </w:rPr>
        <w:t>)</w:t>
      </w:r>
    </w:p>
    <w:p w:rsidR="00F07DA4" w:rsidRPr="00EB445E" w:rsidRDefault="00F07DA4" w:rsidP="00F07DA4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</w:rPr>
      </w:pPr>
    </w:p>
    <w:p w:rsidR="00F07DA4" w:rsidRPr="00EB445E" w:rsidRDefault="00F07DA4" w:rsidP="003356D4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8C371D">
        <w:rPr>
          <w:rFonts w:ascii="Tahoma" w:hAnsi="Tahoma" w:cs="Tahoma"/>
          <w:color w:val="000000"/>
        </w:rPr>
        <w:t>Názov predmetu zmluvy ............</w:t>
      </w:r>
      <w:r>
        <w:rPr>
          <w:rFonts w:ascii="Tahoma" w:hAnsi="Tahoma" w:cs="Tahoma"/>
          <w:color w:val="000000"/>
        </w:rPr>
        <w:t>........</w:t>
      </w:r>
      <w:r w:rsidRPr="008C371D">
        <w:rPr>
          <w:rFonts w:ascii="Tahoma" w:hAnsi="Tahoma" w:cs="Tahoma"/>
          <w:color w:val="000000"/>
        </w:rPr>
        <w:t>........................................................................</w:t>
      </w:r>
      <w:r w:rsidRPr="008C371D">
        <w:rPr>
          <w:rFonts w:ascii="Tahoma" w:eastAsia="Arial" w:hAnsi="Tahoma" w:cs="Tahoma"/>
          <w:color w:val="FF0000"/>
        </w:rPr>
        <w:t xml:space="preserve">                             </w:t>
      </w:r>
      <w:r w:rsidRPr="008C371D">
        <w:rPr>
          <w:rFonts w:ascii="Tahoma" w:eastAsia="Arial" w:hAnsi="Tahoma" w:cs="Tahoma"/>
          <w:color w:val="FF0000"/>
        </w:rPr>
        <w:tab/>
      </w:r>
      <w:r w:rsidRPr="008C371D">
        <w:rPr>
          <w:rFonts w:ascii="Tahoma" w:eastAsia="Arial" w:hAnsi="Tahoma" w:cs="Tahoma"/>
          <w:color w:val="FF0000"/>
        </w:rPr>
        <w:tab/>
      </w:r>
      <w:r w:rsidRPr="008C371D">
        <w:rPr>
          <w:rFonts w:ascii="Tahoma" w:eastAsia="Arial" w:hAnsi="Tahoma" w:cs="Tahoma"/>
          <w:color w:val="FF0000"/>
        </w:rPr>
        <w:tab/>
        <w:t xml:space="preserve">                         </w:t>
      </w:r>
      <w:r w:rsidRPr="008C371D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F07DA4" w:rsidRPr="00EB445E" w:rsidRDefault="00F07DA4" w:rsidP="003356D4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000000"/>
        </w:rPr>
      </w:pPr>
      <w:r w:rsidRPr="008C371D">
        <w:rPr>
          <w:rFonts w:ascii="Tahoma" w:hAnsi="Tahoma" w:cs="Tahoma"/>
        </w:rPr>
        <w:t>Podrobná špecifikácia predmetu zmluvy je uvedená v </w:t>
      </w:r>
      <w:r w:rsidRPr="008C371D">
        <w:rPr>
          <w:rFonts w:ascii="Tahoma" w:hAnsi="Tahoma" w:cs="Tahoma"/>
          <w:b/>
        </w:rPr>
        <w:t xml:space="preserve">Prílohe č. 1.  </w:t>
      </w:r>
      <w:r w:rsidRPr="008C371D">
        <w:rPr>
          <w:rFonts w:ascii="Tahoma" w:hAnsi="Tahoma" w:cs="Tahoma"/>
        </w:rPr>
        <w:t xml:space="preserve">tejto zmluvy. </w:t>
      </w:r>
    </w:p>
    <w:p w:rsidR="00F07DA4" w:rsidRPr="00AD5A28" w:rsidRDefault="00F07DA4" w:rsidP="003356D4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color w:val="000000"/>
        </w:rPr>
      </w:pPr>
      <w:r w:rsidRPr="008C371D">
        <w:rPr>
          <w:rFonts w:ascii="Tahoma" w:hAnsi="Tahoma" w:cs="Tahoma"/>
        </w:rPr>
        <w:t>Súčasťou predmetu zmluvy je :</w:t>
      </w:r>
    </w:p>
    <w:p w:rsidR="00F07DA4" w:rsidRPr="00AD5A28" w:rsidRDefault="00F07DA4" w:rsidP="003356D4">
      <w:pPr>
        <w:pStyle w:val="Zkladntext"/>
        <w:numPr>
          <w:ilvl w:val="0"/>
          <w:numId w:val="23"/>
        </w:numPr>
        <w:tabs>
          <w:tab w:val="clear" w:pos="1694"/>
          <w:tab w:val="num" w:pos="-5103"/>
        </w:tabs>
        <w:ind w:left="709"/>
        <w:outlineLvl w:val="0"/>
        <w:rPr>
          <w:rFonts w:ascii="Tahoma" w:hAnsi="Tahoma" w:cs="Tahoma"/>
          <w:b/>
        </w:rPr>
      </w:pPr>
      <w:bookmarkStart w:id="2" w:name="_Toc465148946"/>
      <w:r w:rsidRPr="00AD5A28">
        <w:rPr>
          <w:rFonts w:ascii="Tahoma" w:hAnsi="Tahoma" w:cs="Tahoma"/>
        </w:rPr>
        <w:t>doprava do miesta umiestnenia predmetu zmluvy a premiestnenie do miesta umiestnenia predmetu zmluvy, a</w:t>
      </w:r>
      <w:bookmarkEnd w:id="2"/>
      <w:r w:rsidRPr="00AD5A28">
        <w:rPr>
          <w:rFonts w:ascii="Tahoma" w:hAnsi="Tahoma" w:cs="Tahoma"/>
        </w:rPr>
        <w:t xml:space="preserve"> </w:t>
      </w:r>
    </w:p>
    <w:p w:rsidR="00F07DA4" w:rsidRPr="00AD5A28" w:rsidRDefault="00F07DA4" w:rsidP="003356D4">
      <w:pPr>
        <w:pStyle w:val="Zkladntext"/>
        <w:numPr>
          <w:ilvl w:val="0"/>
          <w:numId w:val="23"/>
        </w:numPr>
        <w:tabs>
          <w:tab w:val="clear" w:pos="1694"/>
          <w:tab w:val="num" w:pos="-6521"/>
          <w:tab w:val="num" w:pos="-5103"/>
        </w:tabs>
        <w:ind w:left="709"/>
        <w:outlineLvl w:val="0"/>
        <w:rPr>
          <w:rFonts w:ascii="Tahoma" w:hAnsi="Tahoma" w:cs="Tahoma"/>
          <w:b/>
        </w:rPr>
      </w:pPr>
      <w:bookmarkStart w:id="3" w:name="_Toc465148947"/>
      <w:r w:rsidRPr="00AD5A28">
        <w:rPr>
          <w:rFonts w:ascii="Tahoma" w:hAnsi="Tahoma" w:cs="Tahoma"/>
        </w:rPr>
        <w:t xml:space="preserve">montáž predmetu zmluvy a zapojenie predmetu zmluvy do jestvujúcich rozvodov médií objednávateľa  – elektrická energia, stlačený vzduch, odsávanie, do objednávateľom stanovených pripojovacích bodov, pričom dodávateľ  je povinný realizovať zaistenie (ochranu) predmetu zmluvy pred poškodením a vypracovanie dokumentácie o realizácii zapojenia predmetu zmluvy nevyhnutnej na inštaláciu a schválenie prevádzky oprávnenými orgánmi a vykonanie všetkých východiskových odborných prehliadok, odborných skúšok, tlakových skúšok, a iných požiadaviek na bezpečnú prevádzku stanovené platnou legislatívou </w:t>
      </w:r>
      <w:r w:rsidRPr="00AD5A28">
        <w:rPr>
          <w:rFonts w:ascii="Tahoma" w:hAnsi="Tahoma" w:cs="Tahoma"/>
        </w:rPr>
        <w:lastRenderedPageBreak/>
        <w:t>EU a SR týkajúce sa predmetu zmluvy, a</w:t>
      </w:r>
      <w:r w:rsidRPr="00AD5A28">
        <w:rPr>
          <w:rFonts w:ascii="Tahoma" w:hAnsi="Tahoma" w:cs="Tahoma"/>
          <w:b/>
        </w:rPr>
        <w:t xml:space="preserve"> </w:t>
      </w:r>
      <w:r w:rsidRPr="00AD5A28">
        <w:rPr>
          <w:rFonts w:ascii="Tahoma" w:hAnsi="Tahoma" w:cs="Tahoma"/>
        </w:rPr>
        <w:t>nastavenie predmetu zmluvy, t.j. uvedenie do prevádzky a oživenie predmetu zmluvy s tým, že dodávateľ je povinný preukázať dosiahnutie všetkých technických parametrov, ktoré sú v tejto zmluvy a v jej prílohách.</w:t>
      </w:r>
      <w:bookmarkEnd w:id="3"/>
    </w:p>
    <w:p w:rsidR="00F07DA4" w:rsidRPr="00EB445E" w:rsidRDefault="00F07DA4" w:rsidP="00F07DA4">
      <w:pPr>
        <w:pStyle w:val="Zkladntext"/>
        <w:tabs>
          <w:tab w:val="num" w:pos="-5103"/>
        </w:tabs>
        <w:ind w:left="709"/>
        <w:outlineLvl w:val="0"/>
        <w:rPr>
          <w:rFonts w:ascii="Tahoma" w:hAnsi="Tahoma" w:cs="Tahoma"/>
          <w:b/>
        </w:rPr>
      </w:pPr>
    </w:p>
    <w:p w:rsidR="00F07DA4" w:rsidRPr="00EB445E" w:rsidRDefault="00F07DA4" w:rsidP="00F07DA4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Čl. III</w:t>
      </w:r>
    </w:p>
    <w:p w:rsidR="00F07DA4" w:rsidRPr="00EB445E" w:rsidRDefault="00F07DA4" w:rsidP="00F07DA4">
      <w:pPr>
        <w:widowControl w:val="0"/>
        <w:spacing w:after="24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Termín a miesto dodania</w:t>
      </w:r>
    </w:p>
    <w:p w:rsidR="00F07DA4" w:rsidRPr="00EB445E" w:rsidRDefault="00F07DA4" w:rsidP="003356D4">
      <w:pPr>
        <w:pStyle w:val="Zkladntext211"/>
        <w:widowControl w:val="0"/>
        <w:numPr>
          <w:ilvl w:val="1"/>
          <w:numId w:val="20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Dodávateľ sa zaväzuje, že predmet zmluvy v rozsahu článku II. tejto zmluvy dodá do .................... kalendárnych dní </w:t>
      </w:r>
      <w:r>
        <w:rPr>
          <w:rFonts w:ascii="Tahoma" w:hAnsi="Tahoma" w:cs="Tahoma"/>
          <w:lang w:val="sk-SK"/>
        </w:rPr>
        <w:t xml:space="preserve"> (maximálne do 210 kalendárnych dní) </w:t>
      </w:r>
      <w:r w:rsidRPr="008C371D">
        <w:rPr>
          <w:rFonts w:ascii="Tahoma" w:hAnsi="Tahoma" w:cs="Tahoma"/>
          <w:lang w:val="sk-SK"/>
        </w:rPr>
        <w:t>od nadobudnutia  platnosti tejto zmluvy.</w:t>
      </w:r>
    </w:p>
    <w:p w:rsidR="00F07DA4" w:rsidRPr="00EB445E" w:rsidRDefault="00F07DA4" w:rsidP="003356D4">
      <w:pPr>
        <w:widowControl w:val="0"/>
        <w:numPr>
          <w:ilvl w:val="1"/>
          <w:numId w:val="20"/>
        </w:numPr>
        <w:tabs>
          <w:tab w:val="clear" w:pos="840"/>
          <w:tab w:val="num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Miestom umiestnenia predmetu zmluvy je </w:t>
      </w:r>
      <w:r>
        <w:rPr>
          <w:rFonts w:ascii="Tahoma" w:hAnsi="Tahoma" w:cs="Tahoma"/>
          <w:sz w:val="24"/>
        </w:rPr>
        <w:t xml:space="preserve">výrobný areál Brezová pod Bradlom. </w:t>
      </w:r>
    </w:p>
    <w:p w:rsidR="00F07DA4" w:rsidRPr="00EB445E" w:rsidRDefault="00F07DA4" w:rsidP="00F07DA4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caps/>
          <w:sz w:val="24"/>
        </w:rPr>
        <w:t>č</w:t>
      </w:r>
      <w:r w:rsidRPr="008C371D">
        <w:rPr>
          <w:rFonts w:ascii="Tahoma" w:hAnsi="Tahoma" w:cs="Tahoma"/>
          <w:b/>
          <w:sz w:val="24"/>
        </w:rPr>
        <w:t>l. IV</w:t>
      </w:r>
    </w:p>
    <w:p w:rsidR="00F07DA4" w:rsidRPr="00EB445E" w:rsidRDefault="00F07DA4" w:rsidP="00F07DA4">
      <w:pPr>
        <w:widowControl w:val="0"/>
        <w:spacing w:after="24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Cena za predmet zmluvy</w:t>
      </w:r>
    </w:p>
    <w:p w:rsidR="00F07DA4" w:rsidRPr="00EB445E" w:rsidRDefault="00F07DA4" w:rsidP="003356D4">
      <w:pPr>
        <w:pStyle w:val="Zarkazkladnhotextu21"/>
        <w:numPr>
          <w:ilvl w:val="0"/>
          <w:numId w:val="10"/>
        </w:numPr>
        <w:tabs>
          <w:tab w:val="clear" w:pos="1694"/>
        </w:tabs>
        <w:spacing w:after="240"/>
        <w:ind w:left="567" w:hanging="567"/>
        <w:rPr>
          <w:rFonts w:ascii="Tahoma" w:hAnsi="Tahoma" w:cs="Tahoma"/>
        </w:rPr>
      </w:pPr>
      <w:r w:rsidRPr="008C371D">
        <w:rPr>
          <w:rFonts w:ascii="Tahoma" w:hAnsi="Tahoma" w:cs="Tahoma"/>
        </w:rPr>
        <w:t>Cena predmetu zmluvy špecifikovaného v čl. II tejto zmluvy je  stanovená dohodou zmluvných strán vo výške :</w:t>
      </w:r>
      <w:r w:rsidRPr="008C371D">
        <w:rPr>
          <w:rFonts w:ascii="Tahoma" w:hAnsi="Tahoma" w:cs="Tahoma"/>
          <w:bCs/>
          <w:color w:val="000000"/>
        </w:rPr>
        <w:t xml:space="preserve">  </w:t>
      </w:r>
      <w:r w:rsidRPr="008C371D">
        <w:rPr>
          <w:rFonts w:ascii="Tahoma" w:hAnsi="Tahoma" w:cs="Tahoma"/>
          <w:bCs/>
          <w:color w:val="000000"/>
        </w:rPr>
        <w:tab/>
        <w:t xml:space="preserve">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4111"/>
      </w:tblGrid>
      <w:tr w:rsidR="00F07DA4" w:rsidRPr="00EB445E" w:rsidTr="00F07DA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A4" w:rsidRPr="00EB445E" w:rsidRDefault="00F07DA4" w:rsidP="00F07DA4">
            <w:pPr>
              <w:pStyle w:val="Zarkazkladnhotextu21"/>
              <w:spacing w:after="240"/>
              <w:ind w:firstLine="345"/>
              <w:jc w:val="lef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A4" w:rsidRPr="00EB445E" w:rsidRDefault="00F07DA4" w:rsidP="00F07DA4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...............Euro</w:t>
            </w:r>
          </w:p>
        </w:tc>
      </w:tr>
      <w:tr w:rsidR="00F07DA4" w:rsidRPr="00EB445E" w:rsidTr="00F07DA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A4" w:rsidRPr="00EB445E" w:rsidRDefault="00F07DA4" w:rsidP="00F07DA4">
            <w:pPr>
              <w:pStyle w:val="Zarkazkladnhotextu21"/>
              <w:spacing w:after="240"/>
              <w:ind w:firstLine="345"/>
              <w:jc w:val="lef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A4" w:rsidRPr="00EB445E" w:rsidRDefault="00F07DA4" w:rsidP="00F07DA4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...............Euro</w:t>
            </w:r>
          </w:p>
        </w:tc>
      </w:tr>
      <w:tr w:rsidR="00F07DA4" w:rsidRPr="00EB445E" w:rsidTr="00F07DA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A4" w:rsidRPr="00EB445E" w:rsidRDefault="00F07DA4" w:rsidP="00F07DA4">
            <w:pPr>
              <w:pStyle w:val="Zarkazkladnhotextu21"/>
              <w:spacing w:after="240"/>
              <w:ind w:firstLine="34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color w:val="000000"/>
              </w:rPr>
              <w:t>C</w:t>
            </w:r>
            <w:r w:rsidRPr="008C371D">
              <w:rPr>
                <w:rFonts w:ascii="Tahoma" w:hAnsi="Tahoma" w:cs="Tahoma"/>
                <w:bCs/>
                <w:color w:val="000000"/>
              </w:rPr>
              <w:t>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A4" w:rsidRPr="00EB445E" w:rsidRDefault="00F07DA4" w:rsidP="00F07DA4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................Euro</w:t>
            </w:r>
          </w:p>
        </w:tc>
      </w:tr>
    </w:tbl>
    <w:p w:rsidR="00F07DA4" w:rsidRPr="00EB445E" w:rsidRDefault="00F07DA4" w:rsidP="00F07DA4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</w:rPr>
      </w:pPr>
      <w:r w:rsidRPr="008C371D">
        <w:rPr>
          <w:rFonts w:ascii="Tahoma" w:hAnsi="Tahoma" w:cs="Tahoma"/>
          <w:color w:val="auto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F07DA4" w:rsidRPr="00EB445E" w:rsidRDefault="00F07DA4" w:rsidP="003356D4">
      <w:pPr>
        <w:pStyle w:val="Zarkazkladnhotextu21"/>
        <w:numPr>
          <w:ilvl w:val="0"/>
          <w:numId w:val="10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</w:rPr>
      </w:pPr>
      <w:r w:rsidRPr="008C371D">
        <w:rPr>
          <w:rFonts w:ascii="Tahoma" w:hAnsi="Tahoma" w:cs="Tahoma"/>
        </w:rPr>
        <w:t xml:space="preserve">Podrobná špecifikácia ceny predmetu zmluvy je uvedená v </w:t>
      </w:r>
      <w:r w:rsidRPr="008C371D">
        <w:rPr>
          <w:rFonts w:ascii="Tahoma" w:hAnsi="Tahoma" w:cs="Tahoma"/>
          <w:b/>
        </w:rPr>
        <w:t xml:space="preserve">Prílohe č. 2 </w:t>
      </w:r>
      <w:r w:rsidRPr="008C371D">
        <w:rPr>
          <w:rFonts w:ascii="Tahoma" w:hAnsi="Tahoma" w:cs="Tahoma"/>
        </w:rPr>
        <w:t>tejto zmluvy.</w:t>
      </w:r>
    </w:p>
    <w:p w:rsidR="00F07DA4" w:rsidRPr="00EB445E" w:rsidRDefault="00F07DA4" w:rsidP="003356D4">
      <w:pPr>
        <w:pStyle w:val="Zarkazkladnhotextu21"/>
        <w:numPr>
          <w:ilvl w:val="0"/>
          <w:numId w:val="10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</w:rPr>
      </w:pPr>
      <w:r w:rsidRPr="008C371D">
        <w:rPr>
          <w:rFonts w:ascii="Tahoma" w:hAnsi="Tahoma" w:cs="Tahoma"/>
        </w:rPr>
        <w:t>Cena zahŕňa všetky náklady dodávateľa potrebné k dodaniu predmetu zmluvy.</w:t>
      </w:r>
    </w:p>
    <w:p w:rsidR="00F07DA4" w:rsidRPr="00EB445E" w:rsidRDefault="00F07DA4" w:rsidP="003356D4">
      <w:pPr>
        <w:pStyle w:val="Zarkazkladnhotextu21"/>
        <w:numPr>
          <w:ilvl w:val="0"/>
          <w:numId w:val="10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</w:rPr>
      </w:pPr>
      <w:r w:rsidRPr="008C371D">
        <w:rPr>
          <w:rFonts w:ascii="Tahoma" w:hAnsi="Tahoma" w:cs="Tahoma"/>
        </w:rPr>
        <w:t>Všetky ceny sú nemenné počas celej doby platnosti tejto zmluvy.</w:t>
      </w:r>
    </w:p>
    <w:p w:rsidR="00F07DA4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</w:p>
    <w:p w:rsidR="00F07DA4" w:rsidRPr="00EB445E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V</w:t>
      </w:r>
    </w:p>
    <w:p w:rsidR="00F07DA4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Platobné podmienky</w:t>
      </w:r>
    </w:p>
    <w:p w:rsidR="00F07DA4" w:rsidRPr="00EB445E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</w:p>
    <w:p w:rsidR="00F07DA4" w:rsidRPr="00EB445E" w:rsidRDefault="00F07DA4" w:rsidP="003356D4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Zmluvné strany sa dohodli, že Objednávateľ uhradí Dodávateľovi cenu za predmet zmluvy na základe faktúry vystavovanej dodávateľom. </w:t>
      </w:r>
    </w:p>
    <w:p w:rsidR="00F07DA4" w:rsidRPr="00EB445E" w:rsidRDefault="00F07DA4" w:rsidP="00F07DA4">
      <w:pPr>
        <w:suppressAutoHyphens/>
        <w:ind w:left="426"/>
        <w:jc w:val="both"/>
        <w:rPr>
          <w:rFonts w:ascii="Tahoma" w:hAnsi="Tahoma" w:cs="Tahoma"/>
          <w:sz w:val="24"/>
        </w:rPr>
      </w:pPr>
    </w:p>
    <w:p w:rsidR="00F07DA4" w:rsidRPr="00EB445E" w:rsidRDefault="00F07DA4" w:rsidP="003356D4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Dodávateľ je oprávnený vystaviť faktúru až po dodaní celého predmetu zmluvy a to až po ukončení preberacieho konania. Neoddeliteľnou súčasťou faktúry bude písomný záznam o úspešnom ukončení preberacieho konania predmetu zmluvy. </w:t>
      </w:r>
    </w:p>
    <w:p w:rsidR="00F07DA4" w:rsidRPr="00EB445E" w:rsidRDefault="00F07DA4" w:rsidP="003356D4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Splatnosť vystavenej faktúry je 60 kalendárnych dní od jej preukázateľného doručenia objednávateľovi.</w:t>
      </w:r>
    </w:p>
    <w:p w:rsidR="00F07DA4" w:rsidRPr="00EB445E" w:rsidRDefault="00F07DA4" w:rsidP="003356D4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DPH bude účtovaná podľa platných predpisov v čase fakturácie.  </w:t>
      </w:r>
    </w:p>
    <w:p w:rsidR="00F07DA4" w:rsidRPr="00EB445E" w:rsidRDefault="00F07DA4" w:rsidP="003356D4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lastRenderedPageBreak/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F07DA4" w:rsidRPr="00EB445E" w:rsidRDefault="00F07DA4" w:rsidP="003356D4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Objednávateľ neposkytne dodávateľovi preddavok na dodanie predmetu zmluvy. </w:t>
      </w:r>
    </w:p>
    <w:p w:rsidR="00F07DA4" w:rsidRPr="00EB445E" w:rsidRDefault="00F07DA4" w:rsidP="00F07DA4">
      <w:pPr>
        <w:pStyle w:val="Zarkazkladnhotextu21"/>
        <w:jc w:val="center"/>
        <w:rPr>
          <w:rFonts w:ascii="Tahoma" w:hAnsi="Tahoma" w:cs="Tahoma"/>
          <w:b/>
        </w:rPr>
      </w:pPr>
    </w:p>
    <w:p w:rsidR="00F07DA4" w:rsidRPr="00EB445E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VI</w:t>
      </w:r>
    </w:p>
    <w:p w:rsidR="00F07DA4" w:rsidRPr="00CD27AF" w:rsidRDefault="00F07DA4" w:rsidP="00F07DA4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8C371D">
        <w:rPr>
          <w:rFonts w:ascii="Tahoma" w:hAnsi="Tahoma" w:cs="Tahoma"/>
          <w:b/>
        </w:rPr>
        <w:t>Dodanie a odovzdanie predmetu zmluvy</w:t>
      </w:r>
      <w:r w:rsidRPr="00AD5A28">
        <w:rPr>
          <w:rFonts w:ascii="Arial" w:hAnsi="Arial" w:cs="Arial"/>
          <w:b/>
        </w:rPr>
        <w:t xml:space="preserve"> </w:t>
      </w:r>
    </w:p>
    <w:p w:rsidR="00F07DA4" w:rsidRPr="00AD5A28" w:rsidRDefault="00F07DA4" w:rsidP="003356D4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4"/>
        </w:rPr>
      </w:pPr>
      <w:r w:rsidRPr="00AD5A28">
        <w:rPr>
          <w:rFonts w:ascii="Tahoma" w:hAnsi="Tahoma" w:cs="Tahoma"/>
          <w:color w:val="auto"/>
          <w:sz w:val="24"/>
        </w:rPr>
        <w:t>Predmet zmluvy musí byť dodaný ako nový, pričom za nový sa považujú ak rok dodania je totožný s rokom výroby predmetu zmluvy, alebo ak rok výroby predmetu zmluvy je o jeden rok nižší ako je rok dodania predmetu zmluvy.</w:t>
      </w:r>
    </w:p>
    <w:p w:rsidR="00F07DA4" w:rsidRPr="00AD5A28" w:rsidRDefault="00F07DA4" w:rsidP="003356D4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4"/>
        </w:rPr>
      </w:pPr>
      <w:r w:rsidRPr="00AD5A28">
        <w:rPr>
          <w:rFonts w:ascii="Tahoma" w:hAnsi="Tahoma" w:cs="Tahoma"/>
          <w:sz w:val="24"/>
        </w:rPr>
        <w:t xml:space="preserve">Celý predmet zmluvy </w:t>
      </w:r>
      <w:r w:rsidRPr="00AD5A28">
        <w:rPr>
          <w:rFonts w:ascii="Tahoma" w:hAnsi="Tahoma" w:cs="Tahoma"/>
          <w:bCs/>
          <w:sz w:val="24"/>
        </w:rPr>
        <w:t>musí byť certifikovaný v súlade s platnou legislatívou EU a SR.</w:t>
      </w:r>
    </w:p>
    <w:p w:rsidR="00F07DA4" w:rsidRPr="00AD5A28" w:rsidRDefault="00F07DA4" w:rsidP="003356D4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4"/>
        </w:rPr>
      </w:pPr>
      <w:r w:rsidRPr="00AD5A28">
        <w:rPr>
          <w:rFonts w:ascii="Tahoma" w:hAnsi="Tahoma" w:cs="Tahoma"/>
          <w:bCs/>
          <w:sz w:val="24"/>
        </w:rPr>
        <w:t>Zmluvné strany sa dohodli, že dodávateľ dodá k predmetu zmluvy všetky návody na obsluhu, programovanie, údržbu a zoznamy chybových hlásení v slovenskom jazyku.</w:t>
      </w:r>
    </w:p>
    <w:p w:rsidR="00F07DA4" w:rsidRPr="00AD5A28" w:rsidRDefault="00F07DA4" w:rsidP="003356D4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4"/>
        </w:rPr>
      </w:pPr>
      <w:r w:rsidRPr="00AD5A28">
        <w:rPr>
          <w:rFonts w:ascii="Tahoma" w:hAnsi="Tahoma" w:cs="Tahoma"/>
          <w:sz w:val="24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technických parametrov, ktoré sú v tejto zmluvy a v jej prílohách.</w:t>
      </w:r>
    </w:p>
    <w:p w:rsidR="00F07DA4" w:rsidRPr="00AD5A28" w:rsidRDefault="00F07DA4" w:rsidP="003356D4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4"/>
        </w:rPr>
      </w:pPr>
      <w:r w:rsidRPr="00AD5A28">
        <w:rPr>
          <w:rFonts w:ascii="Tahoma" w:hAnsi="Tahoma" w:cs="Tahoma"/>
          <w:sz w:val="24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objednávateľovi do 10 pracovných dní od nadobudnutí platnosti tejto zmluvy.</w:t>
      </w:r>
    </w:p>
    <w:p w:rsidR="00F07DA4" w:rsidRPr="00AD5A28" w:rsidRDefault="00F07DA4" w:rsidP="003356D4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AD5A28">
        <w:rPr>
          <w:rFonts w:ascii="Tahoma" w:hAnsi="Tahoma" w:cs="Tahoma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F07DA4" w:rsidRPr="00AD5A28" w:rsidRDefault="00F07DA4" w:rsidP="003356D4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AD5A28">
        <w:rPr>
          <w:rFonts w:ascii="Tahoma" w:hAnsi="Tahoma" w:cs="Tahoma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F07DA4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</w:p>
    <w:p w:rsidR="00F07DA4" w:rsidRPr="00EB445E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VII</w:t>
      </w:r>
    </w:p>
    <w:p w:rsidR="00F07DA4" w:rsidRPr="00EB445E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 xml:space="preserve">Záručná doba a zodpovednosť za </w:t>
      </w:r>
      <w:proofErr w:type="spellStart"/>
      <w:r w:rsidRPr="008C371D">
        <w:rPr>
          <w:rFonts w:ascii="Tahoma" w:hAnsi="Tahoma" w:cs="Tahoma"/>
          <w:b/>
        </w:rPr>
        <w:t>vady</w:t>
      </w:r>
      <w:proofErr w:type="spellEnd"/>
      <w:r w:rsidRPr="008C371D">
        <w:rPr>
          <w:rFonts w:ascii="Tahoma" w:hAnsi="Tahoma" w:cs="Tahoma"/>
          <w:b/>
        </w:rPr>
        <w:t xml:space="preserve"> predmetu zmluvy</w:t>
      </w:r>
    </w:p>
    <w:p w:rsidR="00F07DA4" w:rsidRPr="00D84D6C" w:rsidRDefault="00F07DA4" w:rsidP="00F07DA4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F07DA4" w:rsidRDefault="00F07DA4" w:rsidP="003356D4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F07DA4" w:rsidRDefault="00F07DA4" w:rsidP="003356D4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F07DA4" w:rsidRDefault="00F07DA4" w:rsidP="003356D4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Záručná dobu na predmet zmluvy je 24 mesiacov od písomného prebratia predmetu zmluvy.</w:t>
      </w:r>
    </w:p>
    <w:p w:rsidR="00F07DA4" w:rsidRDefault="00F07DA4" w:rsidP="003356D4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Zmluvné strany sa dohodli, že počas záručnej doby bude :</w:t>
      </w:r>
    </w:p>
    <w:p w:rsidR="00F07DA4" w:rsidRDefault="00F07DA4" w:rsidP="003356D4">
      <w:pPr>
        <w:pStyle w:val="Zkladntext3"/>
        <w:numPr>
          <w:ilvl w:val="0"/>
          <w:numId w:val="14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odstránenie reklamovanej </w:t>
      </w:r>
      <w:proofErr w:type="spellStart"/>
      <w:r>
        <w:rPr>
          <w:rFonts w:cs="Arial"/>
          <w:sz w:val="24"/>
          <w:szCs w:val="24"/>
        </w:rPr>
        <w:t>vady</w:t>
      </w:r>
      <w:proofErr w:type="spellEnd"/>
      <w:r>
        <w:rPr>
          <w:rFonts w:cs="Arial"/>
          <w:sz w:val="24"/>
          <w:szCs w:val="24"/>
        </w:rPr>
        <w:t xml:space="preserve"> bezplatne v mieste umiestenia predmetu zmluvy a </w:t>
      </w:r>
    </w:p>
    <w:p w:rsidR="00F07DA4" w:rsidRDefault="00F07DA4" w:rsidP="003356D4">
      <w:pPr>
        <w:pStyle w:val="Zkladntext3"/>
        <w:numPr>
          <w:ilvl w:val="0"/>
          <w:numId w:val="14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reakciu dodávateľa na reklamovanú </w:t>
      </w:r>
      <w:proofErr w:type="spellStart"/>
      <w:r>
        <w:rPr>
          <w:rFonts w:cs="Arial"/>
          <w:sz w:val="24"/>
          <w:szCs w:val="24"/>
        </w:rPr>
        <w:t>vadu</w:t>
      </w:r>
      <w:proofErr w:type="spellEnd"/>
      <w:r>
        <w:rPr>
          <w:rFonts w:cs="Arial"/>
          <w:sz w:val="24"/>
          <w:szCs w:val="24"/>
        </w:rPr>
        <w:t xml:space="preserve"> do 12 hodín od jej nahlásenia dodávateľovi a </w:t>
      </w:r>
      <w:r>
        <w:rPr>
          <w:rFonts w:cs="Arial"/>
          <w:color w:val="FF0000"/>
          <w:sz w:val="24"/>
          <w:szCs w:val="24"/>
        </w:rPr>
        <w:t xml:space="preserve"> </w:t>
      </w:r>
    </w:p>
    <w:p w:rsidR="00F07DA4" w:rsidRDefault="00F07DA4" w:rsidP="003356D4">
      <w:pPr>
        <w:pStyle w:val="Zkladntext3"/>
        <w:numPr>
          <w:ilvl w:val="0"/>
          <w:numId w:val="14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nástup na odstránenie reklamovanej </w:t>
      </w:r>
      <w:proofErr w:type="spellStart"/>
      <w:r>
        <w:rPr>
          <w:rFonts w:cs="Arial"/>
          <w:sz w:val="24"/>
          <w:szCs w:val="24"/>
        </w:rPr>
        <w:t>vady</w:t>
      </w:r>
      <w:proofErr w:type="spellEnd"/>
      <w:r>
        <w:rPr>
          <w:rFonts w:cs="Arial"/>
          <w:sz w:val="24"/>
          <w:szCs w:val="24"/>
        </w:rPr>
        <w:t xml:space="preserve"> najneskôr do 24 hodín od jej nahlásenia dodávateľovi a </w:t>
      </w:r>
      <w:r>
        <w:rPr>
          <w:rFonts w:cs="Arial"/>
          <w:color w:val="FF0000"/>
          <w:sz w:val="24"/>
          <w:szCs w:val="24"/>
        </w:rPr>
        <w:t xml:space="preserve"> </w:t>
      </w:r>
    </w:p>
    <w:p w:rsidR="00F07DA4" w:rsidRDefault="00F07DA4" w:rsidP="003356D4">
      <w:pPr>
        <w:pStyle w:val="Zkladntext3"/>
        <w:numPr>
          <w:ilvl w:val="0"/>
          <w:numId w:val="14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odstránenie reklamovanej </w:t>
      </w:r>
      <w:proofErr w:type="spellStart"/>
      <w:r>
        <w:rPr>
          <w:rFonts w:cs="Arial"/>
          <w:sz w:val="24"/>
          <w:szCs w:val="24"/>
        </w:rPr>
        <w:t>vady</w:t>
      </w:r>
      <w:proofErr w:type="spellEnd"/>
      <w:r>
        <w:rPr>
          <w:rFonts w:cs="Arial"/>
          <w:sz w:val="24"/>
          <w:szCs w:val="24"/>
        </w:rPr>
        <w:t xml:space="preserve"> najneskôr do 48 hodín od jej nahlásenia dodávateľovi  a</w:t>
      </w:r>
    </w:p>
    <w:p w:rsidR="00F07DA4" w:rsidRDefault="00F07DA4" w:rsidP="003356D4">
      <w:pPr>
        <w:pStyle w:val="Zkladntext3"/>
        <w:numPr>
          <w:ilvl w:val="0"/>
          <w:numId w:val="14"/>
        </w:numPr>
        <w:spacing w:after="240"/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F07DA4" w:rsidRDefault="00F07DA4" w:rsidP="003356D4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Objednávateľ umožniť dodávateľovi prístup do priestorov, kde sa budú </w:t>
      </w:r>
      <w:proofErr w:type="spellStart"/>
      <w:r>
        <w:rPr>
          <w:rFonts w:ascii="Arial" w:hAnsi="Arial" w:cs="Arial"/>
          <w:lang w:val="sk-SK"/>
        </w:rPr>
        <w:t>vady</w:t>
      </w:r>
      <w:proofErr w:type="spellEnd"/>
      <w:r>
        <w:rPr>
          <w:rFonts w:ascii="Arial" w:hAnsi="Arial" w:cs="Arial"/>
          <w:lang w:val="sk-SK"/>
        </w:rPr>
        <w:t xml:space="preserve"> počas záručnej doby odstraňovať.</w:t>
      </w:r>
    </w:p>
    <w:p w:rsidR="00F07DA4" w:rsidRDefault="00F07DA4" w:rsidP="003356D4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Objednávateľ má právo zabezpečiť odstránenie </w:t>
      </w:r>
      <w:proofErr w:type="spellStart"/>
      <w:r>
        <w:rPr>
          <w:rFonts w:ascii="Arial" w:hAnsi="Arial" w:cs="Arial"/>
          <w:lang w:val="sk-SK"/>
        </w:rPr>
        <w:t>vád</w:t>
      </w:r>
      <w:proofErr w:type="spellEnd"/>
      <w:r>
        <w:rPr>
          <w:rFonts w:ascii="Arial" w:hAnsi="Arial" w:cs="Arial"/>
          <w:lang w:val="sk-SK"/>
        </w:rPr>
        <w:t xml:space="preserve"> inou organizáciou na náklady dodávateľa len v prípade vzájomnej dohody s dodávateľom, alebo ak dodávateľ v dohodnutom termíne </w:t>
      </w:r>
      <w:proofErr w:type="spellStart"/>
      <w:r>
        <w:rPr>
          <w:rFonts w:ascii="Arial" w:hAnsi="Arial" w:cs="Arial"/>
          <w:lang w:val="sk-SK"/>
        </w:rPr>
        <w:t>vady</w:t>
      </w:r>
      <w:proofErr w:type="spellEnd"/>
      <w:r>
        <w:rPr>
          <w:rFonts w:ascii="Arial" w:hAnsi="Arial" w:cs="Arial"/>
          <w:lang w:val="sk-SK"/>
        </w:rPr>
        <w:t xml:space="preserve"> neodstráni.</w:t>
      </w:r>
    </w:p>
    <w:p w:rsidR="00F07DA4" w:rsidRPr="00EB445E" w:rsidRDefault="00F07DA4" w:rsidP="00F07DA4">
      <w:pPr>
        <w:pStyle w:val="Zarkazkladnhotextu21"/>
        <w:jc w:val="center"/>
        <w:rPr>
          <w:rFonts w:ascii="Tahoma" w:hAnsi="Tahoma" w:cs="Tahoma"/>
          <w:b/>
        </w:rPr>
      </w:pPr>
    </w:p>
    <w:p w:rsidR="00F07DA4" w:rsidRPr="00EB445E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VIII</w:t>
      </w:r>
    </w:p>
    <w:p w:rsidR="00F07DA4" w:rsidRPr="00EB445E" w:rsidRDefault="00F07DA4" w:rsidP="00F07DA4">
      <w:pPr>
        <w:pStyle w:val="Zarkazkladnhotextu21"/>
        <w:spacing w:after="240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Zmluvné pokuty a úroky z omeškania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lang w:val="sk-SK"/>
        </w:rPr>
      </w:pPr>
      <w:r w:rsidRPr="008C371D">
        <w:rPr>
          <w:rFonts w:ascii="Tahoma" w:hAnsi="Tahoma" w:cs="Tahoma"/>
          <w:lang w:val="sk-SK"/>
        </w:rPr>
        <w:t xml:space="preserve">V prípade omeškania dodávateľa s odstránením prípadných </w:t>
      </w:r>
      <w:proofErr w:type="spellStart"/>
      <w:r w:rsidRPr="008C371D">
        <w:rPr>
          <w:rFonts w:ascii="Tahoma" w:hAnsi="Tahoma" w:cs="Tahoma"/>
          <w:lang w:val="sk-SK"/>
        </w:rPr>
        <w:t>vád</w:t>
      </w:r>
      <w:proofErr w:type="spellEnd"/>
      <w:r w:rsidRPr="008C371D">
        <w:rPr>
          <w:rFonts w:ascii="Tahoma" w:hAnsi="Tahoma" w:cs="Tahoma"/>
          <w:lang w:val="sk-SK"/>
        </w:rPr>
        <w:t xml:space="preserve"> a nedorobkov zistených pri prevzatí predmetu zmluvy a </w:t>
      </w:r>
      <w:proofErr w:type="spellStart"/>
      <w:r w:rsidRPr="008C371D">
        <w:rPr>
          <w:rFonts w:ascii="Tahoma" w:hAnsi="Tahoma" w:cs="Tahoma"/>
          <w:lang w:val="sk-SK"/>
        </w:rPr>
        <w:t>vád</w:t>
      </w:r>
      <w:proofErr w:type="spellEnd"/>
      <w:r w:rsidRPr="008C371D">
        <w:rPr>
          <w:rFonts w:ascii="Tahoma" w:hAnsi="Tahoma" w:cs="Tahoma"/>
          <w:lang w:val="sk-SK"/>
        </w:rPr>
        <w:t xml:space="preserve"> zistených počas záručnej doby, objednávateľ si môže uplatniť zmluvnú pokutu vo výške 0,05 % z ceny predmetu zmluvy za každý deň omeškania.</w:t>
      </w:r>
      <w:r w:rsidRPr="008C371D">
        <w:rPr>
          <w:rFonts w:ascii="Tahoma" w:hAnsi="Tahoma" w:cs="Tahoma"/>
          <w:color w:val="FF0000"/>
          <w:lang w:val="sk-SK"/>
        </w:rPr>
        <w:t xml:space="preserve"> 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Uhradením zmluvnej pokuty dodávateľom, nezanikne nárok objednávateľa na náhradu škody, ktorá prevyšuje výšku zmluvnej pokuty.</w:t>
      </w:r>
    </w:p>
    <w:p w:rsidR="00F07DA4" w:rsidRPr="00EB445E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IX</w:t>
      </w:r>
    </w:p>
    <w:p w:rsidR="00F07DA4" w:rsidRPr="00EB445E" w:rsidRDefault="00F07DA4" w:rsidP="00F07DA4">
      <w:pPr>
        <w:pStyle w:val="Zarkazkladnhotextu21"/>
        <w:spacing w:after="240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Osobitné ustanovenia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6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Zmluvné strany sa zaväzujú ihneď písomne oznámiť druhej strane závažné skutočnosti, ktoré nastali po podpise zmluvy a súvisia s predmetom zmluvy.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6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Zmluvné strany sa dohodli, ak predmet zmluvy nebude spĺňať čo i lej jeden z technických parametrov, uvedených v tejto zmluve a </w:t>
      </w:r>
      <w:r w:rsidRPr="008C371D">
        <w:rPr>
          <w:rFonts w:ascii="Tahoma" w:hAnsi="Tahoma" w:cs="Tahoma"/>
          <w:b/>
          <w:lang w:val="sk-SK"/>
        </w:rPr>
        <w:t xml:space="preserve">Prílohe č. 1 </w:t>
      </w:r>
      <w:r w:rsidRPr="008C371D">
        <w:rPr>
          <w:rFonts w:ascii="Tahoma" w:hAnsi="Tahoma" w:cs="Tahoma"/>
          <w:lang w:val="sk-SK"/>
        </w:rPr>
        <w:t>tejto zmluvy objednávateľ nepreberie predmet zmluvy ako celok a dodávateľ nemá právo vzniesť žiadne nároky voči objednávateľovi.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6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V prípade omeškania dodávateľa s plnením predmetu zmluvy viac  ako 60 kalendárnych </w:t>
      </w:r>
      <w:r w:rsidRPr="008C371D">
        <w:rPr>
          <w:rFonts w:ascii="Tahoma" w:hAnsi="Tahoma" w:cs="Tahoma"/>
          <w:lang w:val="sk-SK"/>
        </w:rPr>
        <w:lastRenderedPageBreak/>
        <w:t>dní si objednávateľ vyhradzuje právo odstúpiť od zmluvy.</w:t>
      </w:r>
    </w:p>
    <w:p w:rsidR="00F07DA4" w:rsidRPr="00EB445E" w:rsidRDefault="00F07DA4" w:rsidP="00F07DA4">
      <w:pPr>
        <w:pStyle w:val="Zarkazkladnhotextu21"/>
        <w:jc w:val="center"/>
        <w:rPr>
          <w:rFonts w:ascii="Tahoma" w:hAnsi="Tahoma" w:cs="Tahoma"/>
          <w:b/>
        </w:rPr>
      </w:pPr>
    </w:p>
    <w:p w:rsidR="00F07DA4" w:rsidRPr="00EB445E" w:rsidRDefault="00F07DA4" w:rsidP="00F07DA4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X</w:t>
      </w:r>
    </w:p>
    <w:p w:rsidR="00F07DA4" w:rsidRPr="00EB445E" w:rsidRDefault="00F07DA4" w:rsidP="00F07DA4">
      <w:pPr>
        <w:pStyle w:val="Zarkazkladnhotextu21"/>
        <w:spacing w:after="240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Záverečné ustanovenia</w:t>
      </w:r>
    </w:p>
    <w:p w:rsidR="00F07DA4" w:rsidRPr="00EB445E" w:rsidRDefault="00F07DA4" w:rsidP="003356D4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F07DA4" w:rsidRPr="00EB445E" w:rsidRDefault="00F07DA4" w:rsidP="003356D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lang w:val="sk-SK"/>
        </w:rPr>
      </w:pPr>
      <w:r w:rsidRPr="008C371D">
        <w:rPr>
          <w:rFonts w:ascii="Tahoma" w:hAnsi="Tahoma" w:cs="Tahoma"/>
          <w:lang w:val="sk-SK"/>
        </w:rPr>
        <w:t>Táto zmluva nadobúda platnosť dňom podpisu obidvomi zmluvnými stranami.</w:t>
      </w:r>
    </w:p>
    <w:p w:rsidR="00F07DA4" w:rsidRDefault="00F07DA4" w:rsidP="003356D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86758C" w:rsidRPr="0086758C" w:rsidRDefault="0086758C" w:rsidP="0086758C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4"/>
        </w:rPr>
      </w:pPr>
      <w:r w:rsidRPr="0086758C">
        <w:rPr>
          <w:rFonts w:ascii="Tahoma" w:hAnsi="Tahoma" w:cs="Tahoma"/>
          <w:color w:val="auto"/>
          <w:sz w:val="24"/>
        </w:rPr>
        <w:t xml:space="preserve">Poskytovateľ a ním poverené osoby, </w:t>
      </w:r>
    </w:p>
    <w:p w:rsidR="0086758C" w:rsidRPr="0086758C" w:rsidRDefault="0086758C" w:rsidP="0086758C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4"/>
        </w:rPr>
      </w:pPr>
      <w:r w:rsidRPr="0086758C">
        <w:rPr>
          <w:rFonts w:ascii="Tahoma" w:hAnsi="Tahoma" w:cs="Tahoma"/>
          <w:color w:val="auto"/>
          <w:sz w:val="24"/>
        </w:rPr>
        <w:t xml:space="preserve">Útvar vnútorného auditu Riadiaceho orgánu alebo Sprostredkovateľského orgánu a nimi poverené osoby, </w:t>
      </w:r>
    </w:p>
    <w:p w:rsidR="0086758C" w:rsidRPr="0086758C" w:rsidRDefault="0086758C" w:rsidP="0086758C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4"/>
        </w:rPr>
      </w:pPr>
      <w:r w:rsidRPr="0086758C">
        <w:rPr>
          <w:rFonts w:ascii="Tahoma" w:hAnsi="Tahoma" w:cs="Tahoma"/>
          <w:color w:val="auto"/>
          <w:sz w:val="24"/>
        </w:rPr>
        <w:t xml:space="preserve">Najvyšší kontrolný úrad SR, Úrad vládneho auditu, Certifikačný orgán a nimi poverené osoby, </w:t>
      </w:r>
    </w:p>
    <w:p w:rsidR="0086758C" w:rsidRPr="0086758C" w:rsidRDefault="0086758C" w:rsidP="0086758C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4"/>
        </w:rPr>
      </w:pPr>
      <w:r w:rsidRPr="0086758C">
        <w:rPr>
          <w:rFonts w:ascii="Tahoma" w:hAnsi="Tahoma" w:cs="Tahoma"/>
          <w:color w:val="auto"/>
          <w:sz w:val="24"/>
        </w:rPr>
        <w:t xml:space="preserve">Orgán auditu, jeho spolupracujúce orgány a osoby poverené na výkon kontroly/auditu, </w:t>
      </w:r>
    </w:p>
    <w:p w:rsidR="0086758C" w:rsidRPr="0086758C" w:rsidRDefault="0086758C" w:rsidP="0086758C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4"/>
        </w:rPr>
      </w:pPr>
      <w:r w:rsidRPr="0086758C">
        <w:rPr>
          <w:rFonts w:ascii="Tahoma" w:hAnsi="Tahoma" w:cs="Tahoma"/>
          <w:color w:val="auto"/>
          <w:sz w:val="24"/>
        </w:rPr>
        <w:t xml:space="preserve">Splnomocnení zástupcovia Európskej Komisie a Európskeho dvora audítorov, </w:t>
      </w:r>
    </w:p>
    <w:p w:rsidR="0086758C" w:rsidRPr="0086758C" w:rsidRDefault="0086758C" w:rsidP="0086758C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4"/>
        </w:rPr>
      </w:pPr>
      <w:r w:rsidRPr="0086758C">
        <w:rPr>
          <w:rFonts w:ascii="Tahoma" w:hAnsi="Tahoma" w:cs="Tahoma"/>
          <w:color w:val="auto"/>
          <w:sz w:val="24"/>
        </w:rPr>
        <w:t xml:space="preserve">Orgán zabezpečujúci ochranu finančných záujmov EÚ, </w:t>
      </w:r>
    </w:p>
    <w:p w:rsidR="0086758C" w:rsidRPr="0086758C" w:rsidRDefault="0086758C" w:rsidP="0086758C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4"/>
        </w:rPr>
      </w:pPr>
      <w:r w:rsidRPr="0086758C">
        <w:rPr>
          <w:rFonts w:ascii="Tahoma" w:hAnsi="Tahoma" w:cs="Tahoma"/>
          <w:color w:val="auto"/>
          <w:sz w:val="24"/>
        </w:rPr>
        <w:t xml:space="preserve">Osoby prizvané orgánmi uvedenými v písm. a) až f) v súlade s príslušnými Právnymi predpismi SR a právnymi aktmi EÚ. </w:t>
      </w:r>
    </w:p>
    <w:p w:rsidR="0086758C" w:rsidRPr="0086758C" w:rsidRDefault="0086758C" w:rsidP="0086758C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lang w:val="sk-SK"/>
        </w:rPr>
      </w:pPr>
    </w:p>
    <w:p w:rsidR="00F07DA4" w:rsidRPr="00EB445E" w:rsidRDefault="00F07DA4" w:rsidP="003356D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z obstarávania predmetu zmluvy alebo iných postupov.</w:t>
      </w:r>
    </w:p>
    <w:p w:rsidR="00F07DA4" w:rsidRPr="00EB445E" w:rsidRDefault="00F07DA4" w:rsidP="003356D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Zmluvu je možné meniť alebo dopĺňať iba formou písomných dodatkov, ktoré budú neoddeliteľnou súčasťou zmluvy. </w:t>
      </w:r>
    </w:p>
    <w:p w:rsidR="00F07DA4" w:rsidRPr="00EB445E" w:rsidRDefault="00F07DA4" w:rsidP="003356D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Zmluva je vyhotovená v štyroch rovnopisoch, dva pre objednávateľa a dva pre dodávateľa.</w:t>
      </w:r>
    </w:p>
    <w:p w:rsidR="00F07DA4" w:rsidRPr="00EB445E" w:rsidRDefault="00F07DA4" w:rsidP="003356D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F07DA4" w:rsidRPr="00EB445E" w:rsidRDefault="00F07DA4" w:rsidP="003356D4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Neoddeliteľnou súčasťou zmluvy sú: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8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Príloha č. 1 – Podrobná špecifikácia predmetu zmluvy </w:t>
      </w:r>
    </w:p>
    <w:p w:rsidR="00F07DA4" w:rsidRPr="00EB445E" w:rsidRDefault="00F07DA4" w:rsidP="003356D4">
      <w:pPr>
        <w:pStyle w:val="Zkladntext211"/>
        <w:widowControl w:val="0"/>
        <w:numPr>
          <w:ilvl w:val="0"/>
          <w:numId w:val="18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lastRenderedPageBreak/>
        <w:t>Príloha č. 2 – Podrobná špecifikácia ceny predmetu zmluvy</w:t>
      </w:r>
    </w:p>
    <w:p w:rsidR="00B06841" w:rsidRDefault="00B06841" w:rsidP="00F07DA4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lang w:val="sk-SK"/>
        </w:rPr>
      </w:pPr>
    </w:p>
    <w:p w:rsidR="00B06841" w:rsidRDefault="00B06841" w:rsidP="00F07DA4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lang w:val="sk-SK"/>
        </w:rPr>
      </w:pPr>
    </w:p>
    <w:p w:rsidR="00B06841" w:rsidRDefault="00B06841" w:rsidP="00F07DA4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lang w:val="sk-SK"/>
        </w:rPr>
      </w:pPr>
    </w:p>
    <w:p w:rsidR="00F07DA4" w:rsidRPr="00EB445E" w:rsidRDefault="00F07DA4" w:rsidP="00F07DA4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lang w:val="sk-SK"/>
        </w:rPr>
      </w:pPr>
    </w:p>
    <w:p w:rsidR="00F07DA4" w:rsidRPr="00EB445E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v .............................., dňa ............</w:t>
      </w:r>
      <w:r w:rsidRPr="008C371D">
        <w:rPr>
          <w:rFonts w:ascii="Tahoma" w:hAnsi="Tahoma" w:cs="Tahoma"/>
          <w:lang w:val="sk-SK"/>
        </w:rPr>
        <w:tab/>
      </w:r>
      <w:r w:rsidRPr="008C371D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EB445E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EB445E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8C371D">
        <w:rPr>
          <w:rFonts w:ascii="Tahoma" w:hAnsi="Tahoma" w:cs="Tahoma"/>
          <w:bCs/>
          <w:szCs w:val="22"/>
          <w:lang w:eastAsia="ar-SA"/>
        </w:rPr>
        <w:t>…………………………………..………</w:t>
      </w:r>
      <w:r w:rsidRPr="008C371D">
        <w:rPr>
          <w:rFonts w:ascii="Tahoma" w:hAnsi="Tahoma" w:cs="Tahoma"/>
          <w:bCs/>
          <w:szCs w:val="22"/>
          <w:lang w:eastAsia="ar-SA"/>
        </w:rPr>
        <w:tab/>
      </w:r>
      <w:r w:rsidRPr="008C371D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 xml:space="preserve">            </w:t>
      </w:r>
      <w:r w:rsidRPr="008C371D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EB445E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8C371D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8C371D">
        <w:rPr>
          <w:rFonts w:ascii="Tahoma" w:hAnsi="Tahoma" w:cs="Tahoma"/>
          <w:bCs/>
          <w:szCs w:val="22"/>
          <w:lang w:val="sk-SK" w:eastAsia="ar-SA"/>
        </w:rPr>
        <w:tab/>
      </w:r>
      <w:r w:rsidRPr="008C371D">
        <w:rPr>
          <w:rFonts w:ascii="Tahoma" w:hAnsi="Tahoma" w:cs="Tahoma"/>
          <w:bCs/>
          <w:szCs w:val="22"/>
          <w:lang w:val="sk-SK" w:eastAsia="ar-SA"/>
        </w:rPr>
        <w:tab/>
      </w:r>
      <w:r w:rsidRPr="008C371D">
        <w:rPr>
          <w:rFonts w:ascii="Tahoma" w:hAnsi="Tahoma" w:cs="Tahoma"/>
          <w:bCs/>
          <w:szCs w:val="22"/>
          <w:lang w:val="sk-SK" w:eastAsia="ar-SA"/>
        </w:rPr>
        <w:tab/>
      </w:r>
      <w:r w:rsidRPr="008C371D">
        <w:rPr>
          <w:rFonts w:ascii="Tahoma" w:hAnsi="Tahoma" w:cs="Tahoma"/>
          <w:bCs/>
          <w:szCs w:val="22"/>
          <w:lang w:val="sk-SK" w:eastAsia="ar-SA"/>
        </w:rPr>
        <w:tab/>
      </w:r>
      <w:r w:rsidRPr="008C371D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Default="00F07DA4" w:rsidP="00F07DA4">
      <w:pPr>
        <w:rPr>
          <w:rFonts w:ascii="Tahoma" w:hAnsi="Tahoma" w:cs="Tahoma"/>
          <w:b/>
          <w:caps/>
          <w:spacing w:val="30"/>
          <w:sz w:val="28"/>
          <w:szCs w:val="28"/>
        </w:rPr>
      </w:pPr>
      <w:r w:rsidRPr="008C371D">
        <w:rPr>
          <w:rFonts w:ascii="Tahoma" w:hAnsi="Tahoma" w:cs="Tahoma"/>
          <w:b/>
          <w:bCs/>
          <w:szCs w:val="22"/>
          <w:lang w:eastAsia="ar-SA"/>
        </w:rPr>
        <w:br w:type="page"/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  <w:r w:rsidRPr="003465CA">
        <w:rPr>
          <w:rFonts w:ascii="Tahoma" w:hAnsi="Tahoma" w:cs="Tahoma"/>
          <w:b/>
          <w:bCs/>
          <w:sz w:val="28"/>
          <w:szCs w:val="28"/>
          <w:lang w:val="sk-SK" w:eastAsia="ar-SA"/>
        </w:rPr>
        <w:t>Prílohy zmluvy pre</w:t>
      </w:r>
    </w:p>
    <w:p w:rsidR="00F07DA4" w:rsidRPr="007E61C9" w:rsidRDefault="00F07DA4" w:rsidP="00F07DA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7E61C9">
        <w:rPr>
          <w:rFonts w:ascii="Tahoma" w:hAnsi="Tahoma" w:cs="Tahoma"/>
          <w:b/>
          <w:color w:val="auto"/>
          <w:sz w:val="28"/>
          <w:szCs w:val="28"/>
        </w:rPr>
        <w:t>Časť 1. predmetu zákazky - pružinový navíjací automat</w:t>
      </w:r>
    </w:p>
    <w:p w:rsidR="00F07DA4" w:rsidRPr="003465CA" w:rsidRDefault="00F07DA4" w:rsidP="00F07DA4">
      <w:pPr>
        <w:rPr>
          <w:rFonts w:ascii="Tahoma" w:hAnsi="Tahoma" w:cs="Tahoma"/>
          <w:b/>
          <w:color w:val="auto"/>
          <w:sz w:val="24"/>
          <w:lang w:eastAsia="zh-CN"/>
        </w:rPr>
      </w:pPr>
    </w:p>
    <w:p w:rsidR="00F07DA4" w:rsidRPr="003465CA" w:rsidRDefault="00F07DA4" w:rsidP="00F07DA4">
      <w:pPr>
        <w:pStyle w:val="Zkladntext211"/>
        <w:pageBreakBefore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  <w:r w:rsidRPr="003465CA">
        <w:rPr>
          <w:rFonts w:ascii="Tahoma" w:hAnsi="Tahoma" w:cs="Tahoma"/>
          <w:b/>
          <w:sz w:val="28"/>
          <w:szCs w:val="28"/>
          <w:lang w:val="sk-SK"/>
        </w:rPr>
        <w:lastRenderedPageBreak/>
        <w:t>Príloha č. 1</w:t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8"/>
          <w:szCs w:val="28"/>
          <w:lang w:val="sk-SK"/>
        </w:rPr>
      </w:pPr>
      <w:r w:rsidRPr="003465CA">
        <w:rPr>
          <w:rFonts w:ascii="Tahoma" w:hAnsi="Tahoma" w:cs="Tahoma"/>
          <w:b/>
          <w:sz w:val="28"/>
          <w:szCs w:val="28"/>
          <w:lang w:val="sk-SK"/>
        </w:rPr>
        <w:t>Podrobná špecifikácia predmetu zmluvy</w:t>
      </w:r>
    </w:p>
    <w:p w:rsidR="00F07DA4" w:rsidRDefault="00F07DA4" w:rsidP="00F07DA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23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426"/>
        <w:gridCol w:w="1701"/>
        <w:gridCol w:w="2551"/>
        <w:gridCol w:w="992"/>
        <w:gridCol w:w="2552"/>
        <w:gridCol w:w="1417"/>
      </w:tblGrid>
      <w:tr w:rsidR="00F07DA4" w:rsidRPr="00564965" w:rsidTr="00F07DA4">
        <w:trPr>
          <w:trHeight w:val="30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odnota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F07DA4" w:rsidRPr="00564965" w:rsidTr="00F07DA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základ stroja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priemer drôtu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F07DA4" w:rsidRPr="00564965" w:rsidTr="00F07DA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priemer drôtu pružinová oceľ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F07DA4" w:rsidRPr="00564965" w:rsidTr="00F07DA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Podanie drôtu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F07DA4" w:rsidRPr="00564965" w:rsidTr="00F07DA4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Počet osí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F07DA4" w:rsidRPr="00564965" w:rsidTr="00F07DA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color w:val="212121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color w:val="212121"/>
                <w:sz w:val="20"/>
                <w:szCs w:val="20"/>
              </w:rPr>
              <w:t>Servoriadenie</w:t>
            </w:r>
            <w:proofErr w:type="spellEnd"/>
            <w:r w:rsidRPr="005A4F5A">
              <w:rPr>
                <w:rFonts w:ascii="Tahoma" w:hAnsi="Tahoma" w:cs="Tahoma"/>
                <w:color w:val="212121"/>
                <w:sz w:val="20"/>
                <w:szCs w:val="20"/>
              </w:rPr>
              <w:t xml:space="preserve"> osí v režime MS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564965" w:rsidTr="00F07DA4">
        <w:trPr>
          <w:trHeight w:val="27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pStyle w:val="FormtovanvHTML"/>
              <w:shd w:val="clear" w:color="auto" w:fill="FFFFFF"/>
              <w:rPr>
                <w:rFonts w:ascii="Tahoma" w:hAnsi="Tahoma" w:cs="Tahoma"/>
                <w:color w:val="212121"/>
              </w:rPr>
            </w:pPr>
            <w:r w:rsidRPr="005A4F5A">
              <w:rPr>
                <w:rFonts w:ascii="Tahoma" w:hAnsi="Tahoma" w:cs="Tahoma"/>
                <w:color w:val="212121"/>
              </w:rPr>
              <w:t>dĺžka posuvu  drôtu v pevnej polohe vačky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564965" w:rsidTr="00F07DA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pStyle w:val="FormtovanvHTML"/>
              <w:shd w:val="clear" w:color="auto" w:fill="FFFFFF"/>
              <w:rPr>
                <w:rFonts w:ascii="Tahoma" w:hAnsi="Tahoma" w:cs="Tahoma"/>
                <w:color w:val="212121"/>
              </w:rPr>
            </w:pPr>
            <w:r w:rsidRPr="005A4F5A">
              <w:rPr>
                <w:rFonts w:ascii="Tahoma" w:hAnsi="Tahoma" w:cs="Tahoma"/>
                <w:color w:val="212121"/>
              </w:rPr>
              <w:t>Rotačné sekanie pružín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- </w:t>
            </w:r>
          </w:p>
        </w:tc>
      </w:tr>
      <w:tr w:rsidR="00F07DA4" w:rsidRPr="00564965" w:rsidTr="00F07DA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pStyle w:val="FormtovanvHTML"/>
              <w:shd w:val="clear" w:color="auto" w:fill="FFFFFF"/>
              <w:rPr>
                <w:rFonts w:ascii="Tahoma" w:hAnsi="Tahoma" w:cs="Tahoma"/>
                <w:color w:val="212121"/>
              </w:rPr>
            </w:pPr>
            <w:r w:rsidRPr="005A4F5A">
              <w:rPr>
                <w:rFonts w:ascii="Tahoma" w:hAnsi="Tahoma" w:cs="Tahoma"/>
                <w:color w:val="212121"/>
              </w:rPr>
              <w:t xml:space="preserve">Zmena parametrov pružín počas výrobného procesu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564965" w:rsidTr="00F07DA4">
        <w:trPr>
          <w:trHeight w:val="12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Maximálny príkon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F07DA4" w:rsidRPr="00564965" w:rsidTr="00F07DA4">
        <w:trPr>
          <w:trHeight w:val="12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CE štandardný/bezpečnostný kryt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564965" w:rsidTr="00F07DA4">
        <w:trPr>
          <w:trHeight w:val="37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odnota vrátane jednotky</w:t>
            </w:r>
          </w:p>
        </w:tc>
      </w:tr>
      <w:tr w:rsidR="00F07DA4" w:rsidRPr="00564965" w:rsidTr="00F07DA4">
        <w:trPr>
          <w:trHeight w:val="3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Odvíjací</w:t>
            </w:r>
            <w:proofErr w:type="spellEnd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stojan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Stojan na materiál   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F07DA4" w:rsidRPr="00564965" w:rsidTr="00F07DA4">
        <w:trPr>
          <w:trHeight w:val="49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Kontrola  dĺžky  pružín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Automatické meranie dĺžky pružiny počas výroby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07DA4" w:rsidRPr="00564965" w:rsidTr="00F07DA4">
        <w:trPr>
          <w:trHeight w:val="24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Automatické triedenie pružín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trojcestná triedička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F07DA4" w:rsidRDefault="00F07DA4" w:rsidP="00F07DA4">
      <w:pPr>
        <w:jc w:val="both"/>
        <w:rPr>
          <w:rFonts w:ascii="Tahoma" w:hAnsi="Tahoma" w:cs="Tahoma"/>
          <w:sz w:val="20"/>
          <w:szCs w:val="20"/>
        </w:rPr>
      </w:pPr>
    </w:p>
    <w:p w:rsidR="00F07DA4" w:rsidRDefault="00F07DA4" w:rsidP="00F07DA4">
      <w:pPr>
        <w:jc w:val="both"/>
        <w:rPr>
          <w:rFonts w:ascii="Tahoma" w:hAnsi="Tahoma" w:cs="Tahoma"/>
          <w:sz w:val="20"/>
          <w:szCs w:val="20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  <w:r w:rsidRPr="003465CA">
        <w:rPr>
          <w:rFonts w:ascii="Tahoma" w:hAnsi="Tahoma" w:cs="Tahoma"/>
          <w:b/>
          <w:color w:val="FF000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jc w:val="both"/>
        <w:rPr>
          <w:rFonts w:ascii="Tahoma" w:hAnsi="Tahoma" w:cs="Tahoma"/>
          <w:sz w:val="20"/>
          <w:szCs w:val="20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  <w:r w:rsidRPr="003465CA">
        <w:rPr>
          <w:rFonts w:ascii="Tahoma" w:hAnsi="Tahoma" w:cs="Tahoma"/>
          <w:b/>
          <w:lang w:val="sk-SK"/>
        </w:rPr>
        <w:lastRenderedPageBreak/>
        <w:t>Príloha č. 2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  <w:r>
        <w:rPr>
          <w:rFonts w:ascii="Tahoma" w:hAnsi="Tahoma" w:cs="Tahoma"/>
          <w:b/>
          <w:lang w:val="sk-SK"/>
        </w:rPr>
        <w:t>Rozpočet</w:t>
      </w:r>
      <w:r w:rsidRPr="003465CA">
        <w:rPr>
          <w:rFonts w:ascii="Tahoma" w:hAnsi="Tahoma" w:cs="Tahoma"/>
          <w:b/>
          <w:lang w:val="sk-SK"/>
        </w:rPr>
        <w:t xml:space="preserve"> 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F07DA4" w:rsidRPr="003465CA" w:rsidTr="00F07DA4">
        <w:tc>
          <w:tcPr>
            <w:tcW w:w="2127" w:type="dxa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Cena v Euro bez DPH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 w:val="restart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Príslušenstvo</w:t>
            </w:r>
          </w:p>
        </w:tc>
        <w:tc>
          <w:tcPr>
            <w:tcW w:w="4927" w:type="dxa"/>
            <w:vAlign w:val="bottom"/>
          </w:tcPr>
          <w:p w:rsidR="00F07DA4" w:rsidRPr="007F41E7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proofErr w:type="spellStart"/>
            <w:r w:rsidRPr="007F41E7">
              <w:rPr>
                <w:rFonts w:ascii="Tahoma" w:hAnsi="Tahoma" w:cs="Tahoma"/>
                <w:color w:val="000000"/>
                <w:szCs w:val="22"/>
              </w:rPr>
              <w:t>Odvíjací</w:t>
            </w:r>
            <w:proofErr w:type="spellEnd"/>
            <w:r w:rsidRPr="007F41E7">
              <w:rPr>
                <w:rFonts w:ascii="Tahoma" w:hAnsi="Tahoma" w:cs="Tahoma"/>
                <w:color w:val="000000"/>
                <w:szCs w:val="22"/>
              </w:rPr>
              <w:t xml:space="preserve"> stojan 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F07DA4" w:rsidRPr="007F41E7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7F41E7">
              <w:rPr>
                <w:rFonts w:ascii="Tahoma" w:hAnsi="Tahoma" w:cs="Tahoma"/>
                <w:color w:val="000000"/>
                <w:szCs w:val="22"/>
              </w:rPr>
              <w:t>Kontrola  dĺžky  pružín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F07DA4" w:rsidRPr="007F41E7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7F41E7">
              <w:rPr>
                <w:rFonts w:ascii="Tahoma" w:hAnsi="Tahoma" w:cs="Tahoma"/>
                <w:color w:val="000000"/>
                <w:szCs w:val="22"/>
              </w:rPr>
              <w:t xml:space="preserve">Automatické triedenie pružín 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 w:val="restart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Dodanie na miesto realizácie predmetu zmluvy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Montáž predmetu zmluvy s uvedením predmetu zmluvy do prevádzky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</w:tbl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  <w:r w:rsidRPr="003465CA">
        <w:rPr>
          <w:rFonts w:ascii="Tahoma" w:hAnsi="Tahoma" w:cs="Tahoma"/>
          <w:b/>
          <w:color w:val="FF0000"/>
          <w:lang w:val="sk-SK"/>
        </w:rPr>
        <w:t>* Uchádzač je povinný vyplniť všetky položky v tabuľke</w:t>
      </w:r>
    </w:p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spacing w:after="200" w:line="276" w:lineRule="auto"/>
        <w:rPr>
          <w:rFonts w:ascii="Tahoma" w:hAnsi="Tahoma" w:cs="Tahoma"/>
          <w:b/>
          <w:color w:val="FF0000"/>
          <w:sz w:val="24"/>
          <w:lang w:eastAsia="zh-CN"/>
        </w:rPr>
      </w:pPr>
      <w:r w:rsidRPr="003465CA">
        <w:rPr>
          <w:rFonts w:ascii="Tahoma" w:hAnsi="Tahoma" w:cs="Tahoma"/>
          <w:b/>
          <w:color w:val="FF0000"/>
        </w:rPr>
        <w:br w:type="page"/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  <w:r w:rsidRPr="003465CA">
        <w:rPr>
          <w:rFonts w:ascii="Tahoma" w:hAnsi="Tahoma" w:cs="Tahoma"/>
          <w:b/>
          <w:caps/>
          <w:szCs w:val="22"/>
        </w:rPr>
        <w:lastRenderedPageBreak/>
        <w:t xml:space="preserve">   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  <w:r w:rsidRPr="003465CA">
        <w:rPr>
          <w:rFonts w:ascii="Tahoma" w:hAnsi="Tahoma" w:cs="Tahoma"/>
          <w:b/>
          <w:bCs/>
          <w:sz w:val="28"/>
          <w:szCs w:val="28"/>
          <w:lang w:val="sk-SK" w:eastAsia="ar-SA"/>
        </w:rPr>
        <w:t>Prílohy zmluvy pre</w:t>
      </w:r>
    </w:p>
    <w:p w:rsidR="00F07DA4" w:rsidRPr="007E61C9" w:rsidRDefault="00F07DA4" w:rsidP="00F07DA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7E61C9">
        <w:rPr>
          <w:rFonts w:ascii="Tahoma" w:hAnsi="Tahoma" w:cs="Tahoma"/>
          <w:b/>
          <w:color w:val="auto"/>
          <w:sz w:val="28"/>
          <w:szCs w:val="28"/>
        </w:rPr>
        <w:t>Časť 2. predmetu zákazky - pružinový tvarovací automat</w:t>
      </w:r>
    </w:p>
    <w:p w:rsidR="00F07DA4" w:rsidRDefault="00F07DA4" w:rsidP="00F07DA4">
      <w:pPr>
        <w:rPr>
          <w:rFonts w:ascii="Tahoma" w:hAnsi="Tahoma" w:cs="Tahoma"/>
          <w:b/>
          <w:caps/>
          <w:szCs w:val="22"/>
        </w:rPr>
      </w:pPr>
      <w:r>
        <w:rPr>
          <w:rFonts w:ascii="Tahoma" w:hAnsi="Tahoma" w:cs="Tahoma"/>
          <w:b/>
          <w:caps/>
          <w:szCs w:val="22"/>
        </w:rPr>
        <w:br w:type="page"/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lang w:val="sk-SK"/>
        </w:rPr>
        <w:lastRenderedPageBreak/>
        <w:t>Príloha č. 1</w:t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lang w:val="sk-SK"/>
        </w:rPr>
        <w:t>Podrobná špecifikácia predmetu zmluvy</w:t>
      </w:r>
    </w:p>
    <w:tbl>
      <w:tblPr>
        <w:tblStyle w:val="Mkatabulky"/>
        <w:tblW w:w="10031" w:type="dxa"/>
        <w:tblLayout w:type="fixed"/>
        <w:tblLook w:val="04A0"/>
      </w:tblPr>
      <w:tblGrid>
        <w:gridCol w:w="584"/>
        <w:gridCol w:w="426"/>
        <w:gridCol w:w="1275"/>
        <w:gridCol w:w="2501"/>
        <w:gridCol w:w="567"/>
        <w:gridCol w:w="3169"/>
        <w:gridCol w:w="1509"/>
      </w:tblGrid>
      <w:tr w:rsidR="00F07DA4" w:rsidRPr="00564965" w:rsidTr="00F07DA4">
        <w:trPr>
          <w:trHeight w:val="300"/>
        </w:trPr>
        <w:tc>
          <w:tcPr>
            <w:tcW w:w="584" w:type="dxa"/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26" w:type="dxa"/>
            <w:noWrap/>
            <w:textDirection w:val="btL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odnota</w:t>
            </w: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F07DA4" w:rsidRPr="00564965" w:rsidTr="00F07DA4">
        <w:trPr>
          <w:trHeight w:val="300"/>
        </w:trPr>
        <w:tc>
          <w:tcPr>
            <w:tcW w:w="584" w:type="dxa"/>
            <w:vMerge w:val="restart"/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základ stroja</w:t>
            </w:r>
          </w:p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noWrap/>
            <w:textDirection w:val="btL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4343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priemer drôtu </w:t>
            </w: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F07DA4" w:rsidRPr="00564965" w:rsidTr="00F07DA4">
        <w:trPr>
          <w:trHeight w:val="300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priemer drôtu pružinová oceľ </w:t>
            </w: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F07DA4" w:rsidRPr="00564965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Max. priemer drôtu pre pevnosť 800 N/mm2</w:t>
            </w: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F07DA4" w:rsidRPr="00564965" w:rsidTr="00F07DA4">
        <w:trPr>
          <w:trHeight w:val="300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Podanie drôtu </w:t>
            </w: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F07DA4" w:rsidRPr="00564965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osí </w:t>
            </w: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F07DA4" w:rsidRPr="00430F5E" w:rsidTr="00F07DA4">
        <w:trPr>
          <w:trHeight w:val="300"/>
        </w:trPr>
        <w:tc>
          <w:tcPr>
            <w:tcW w:w="584" w:type="dxa"/>
            <w:vMerge/>
            <w:textDirection w:val="btLr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noWrap/>
            <w:textDirection w:val="btLr"/>
            <w:hideMark/>
          </w:tcPr>
          <w:p w:rsidR="00F07DA4" w:rsidRPr="005A4F5A" w:rsidRDefault="00F07DA4" w:rsidP="00F07DA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4343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Maximálny  vonkajší  priemer </w:t>
            </w: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F07DA4" w:rsidRPr="00734F54" w:rsidTr="00F07DA4">
        <w:trPr>
          <w:trHeight w:val="300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Maximálny príkon</w:t>
            </w: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F07DA4" w:rsidRPr="00734F54" w:rsidTr="00F07DA4">
        <w:trPr>
          <w:trHeight w:val="300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noWrap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Strihanie /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slide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stroke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– letne strihanie / </w:t>
            </w:r>
          </w:p>
        </w:tc>
        <w:tc>
          <w:tcPr>
            <w:tcW w:w="3169" w:type="dxa"/>
            <w:noWrap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 w:val="restart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Riadiaci systém </w:t>
            </w:r>
          </w:p>
          <w:p w:rsidR="00F07DA4" w:rsidRPr="005A4F5A" w:rsidRDefault="00F07DA4" w:rsidP="00F07DA4">
            <w:pPr>
              <w:rPr>
                <w:rFonts w:ascii="Tahoma" w:hAnsi="Tahoma" w:cs="Tahoma"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BB472A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vMerge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316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660E8B" w:rsidTr="00F07DA4">
        <w:trPr>
          <w:trHeight w:val="315"/>
        </w:trPr>
        <w:tc>
          <w:tcPr>
            <w:tcW w:w="584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noWrap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CE štandardný/bezpečnostný kryt</w:t>
            </w:r>
          </w:p>
        </w:tc>
        <w:tc>
          <w:tcPr>
            <w:tcW w:w="3169" w:type="dxa"/>
            <w:noWrap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dxa"/>
            <w:noWrap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7DA4" w:rsidRPr="00564965" w:rsidTr="00F07DA4">
        <w:trPr>
          <w:trHeight w:val="499"/>
        </w:trPr>
        <w:tc>
          <w:tcPr>
            <w:tcW w:w="584" w:type="dxa"/>
            <w:vMerge w:val="restart"/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1701" w:type="dxa"/>
            <w:gridSpan w:val="2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501" w:type="dxa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5245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odnoty vrátane jednotky</w:t>
            </w:r>
          </w:p>
        </w:tc>
      </w:tr>
      <w:tr w:rsidR="00F07DA4" w:rsidRPr="001A6738" w:rsidTr="00F07DA4">
        <w:trPr>
          <w:trHeight w:val="310"/>
        </w:trPr>
        <w:tc>
          <w:tcPr>
            <w:tcW w:w="584" w:type="dxa"/>
            <w:vMerge/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Odvíjací</w:t>
            </w:r>
            <w:proofErr w:type="spellEnd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stojan pre materiál </w:t>
            </w:r>
          </w:p>
        </w:tc>
        <w:tc>
          <w:tcPr>
            <w:tcW w:w="2501" w:type="dxa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Odvíjací</w:t>
            </w:r>
            <w:proofErr w:type="spellEnd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stojan na materiál od priemeru drôtu 1,8 – 6 mm</w:t>
            </w:r>
          </w:p>
        </w:tc>
        <w:tc>
          <w:tcPr>
            <w:tcW w:w="5245" w:type="dxa"/>
            <w:gridSpan w:val="3"/>
            <w:noWrap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07DA4" w:rsidRPr="00430F5E" w:rsidTr="00F07DA4">
        <w:trPr>
          <w:trHeight w:val="310"/>
        </w:trPr>
        <w:tc>
          <w:tcPr>
            <w:tcW w:w="584" w:type="dxa"/>
            <w:vMerge/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</w:tcPr>
          <w:p w:rsidR="00F07DA4" w:rsidRPr="005A4F5A" w:rsidRDefault="00F07DA4" w:rsidP="00F07DA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Stanica stavania druhého očka / na ťažné pružiny</w:t>
            </w:r>
          </w:p>
        </w:tc>
        <w:tc>
          <w:tcPr>
            <w:tcW w:w="2501" w:type="dxa"/>
            <w:noWrap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Mobilná stanica na stavanie druhého očka na ťažných pružinách </w:t>
            </w:r>
          </w:p>
        </w:tc>
        <w:tc>
          <w:tcPr>
            <w:tcW w:w="5245" w:type="dxa"/>
            <w:gridSpan w:val="3"/>
            <w:noWrap/>
          </w:tcPr>
          <w:p w:rsidR="00F07DA4" w:rsidRPr="005A4F5A" w:rsidRDefault="00F07DA4" w:rsidP="00F07D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7DA4" w:rsidRDefault="00F07DA4" w:rsidP="00F07DA4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0"/>
          <w:szCs w:val="20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  <w:r w:rsidRPr="003465CA">
        <w:rPr>
          <w:rFonts w:ascii="Tahoma" w:hAnsi="Tahoma" w:cs="Tahoma"/>
          <w:b/>
          <w:color w:val="FF000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  <w:r w:rsidRPr="003465CA">
        <w:rPr>
          <w:rFonts w:ascii="Tahoma" w:hAnsi="Tahoma" w:cs="Tahoma"/>
          <w:b/>
          <w:lang w:val="sk-SK"/>
        </w:rPr>
        <w:lastRenderedPageBreak/>
        <w:t>Príloha č. 2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  <w:r>
        <w:rPr>
          <w:rFonts w:ascii="Tahoma" w:hAnsi="Tahoma" w:cs="Tahoma"/>
          <w:b/>
          <w:lang w:val="sk-SK"/>
        </w:rPr>
        <w:t xml:space="preserve">Rozpočet </w:t>
      </w:r>
      <w:r w:rsidRPr="003465CA">
        <w:rPr>
          <w:rFonts w:ascii="Tahoma" w:hAnsi="Tahoma" w:cs="Tahoma"/>
          <w:b/>
          <w:lang w:val="sk-SK"/>
        </w:rPr>
        <w:t>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F07DA4" w:rsidRPr="003465CA" w:rsidTr="00F07DA4">
        <w:tc>
          <w:tcPr>
            <w:tcW w:w="21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Cena v Euro bez DPH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 w:val="restart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Príslušenstvo</w:t>
            </w:r>
          </w:p>
        </w:tc>
        <w:tc>
          <w:tcPr>
            <w:tcW w:w="4927" w:type="dxa"/>
          </w:tcPr>
          <w:p w:rsidR="00F07DA4" w:rsidRPr="007F41E7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proofErr w:type="spellStart"/>
            <w:r w:rsidRPr="007F41E7">
              <w:rPr>
                <w:rFonts w:ascii="Tahoma" w:hAnsi="Tahoma" w:cs="Tahoma"/>
                <w:color w:val="000000"/>
                <w:szCs w:val="22"/>
              </w:rPr>
              <w:t>Odvíjací</w:t>
            </w:r>
            <w:proofErr w:type="spellEnd"/>
            <w:r w:rsidRPr="007F41E7">
              <w:rPr>
                <w:rFonts w:ascii="Tahoma" w:hAnsi="Tahoma" w:cs="Tahoma"/>
                <w:color w:val="000000"/>
                <w:szCs w:val="22"/>
              </w:rPr>
              <w:t xml:space="preserve"> stojan pre materiál 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</w:tcPr>
          <w:p w:rsidR="00F07DA4" w:rsidRPr="007F41E7" w:rsidRDefault="00F07DA4" w:rsidP="00F07DA4">
            <w:pPr>
              <w:rPr>
                <w:rFonts w:ascii="Tahoma" w:hAnsi="Tahoma" w:cs="Tahoma"/>
                <w:color w:val="FF0000"/>
                <w:szCs w:val="22"/>
              </w:rPr>
            </w:pPr>
            <w:r w:rsidRPr="007F41E7">
              <w:rPr>
                <w:rFonts w:ascii="Tahoma" w:hAnsi="Tahoma" w:cs="Tahoma"/>
                <w:color w:val="000000"/>
                <w:szCs w:val="22"/>
              </w:rPr>
              <w:t>Stanica stavania druhého očka / na ťažné pružiny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 w:val="restart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Ďalšie súčasti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>predmetu zmluvy</w:t>
            </w:r>
          </w:p>
        </w:tc>
        <w:tc>
          <w:tcPr>
            <w:tcW w:w="4927" w:type="dxa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Dodanie na miesto realizácie predmetu zmluvy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Montáž predmetu zmluvy s uvedením predmetu zmluvy do prevádzky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F07DA4" w:rsidRPr="007F41E7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7F41E7">
              <w:rPr>
                <w:rFonts w:ascii="Tahoma" w:hAnsi="Tahoma" w:cs="Tahoma"/>
                <w:sz w:val="22"/>
                <w:szCs w:val="22"/>
                <w:lang w:val="sk-SK"/>
              </w:rPr>
              <w:t>*</w:t>
            </w:r>
          </w:p>
        </w:tc>
      </w:tr>
    </w:tbl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  <w:r w:rsidRPr="003465CA">
        <w:rPr>
          <w:rFonts w:ascii="Tahoma" w:hAnsi="Tahoma" w:cs="Tahoma"/>
          <w:b/>
          <w:color w:val="FF0000"/>
          <w:lang w:val="sk-SK"/>
        </w:rPr>
        <w:t>* Uchádzač je povinný vyplniť všetky položky v tabuľke</w:t>
      </w:r>
    </w:p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spacing w:after="200" w:line="276" w:lineRule="auto"/>
        <w:rPr>
          <w:rFonts w:ascii="Tahoma" w:hAnsi="Tahoma" w:cs="Tahoma"/>
          <w:b/>
          <w:color w:val="FF0000"/>
          <w:sz w:val="24"/>
          <w:lang w:eastAsia="zh-CN"/>
        </w:rPr>
      </w:pPr>
      <w:r w:rsidRPr="003465CA">
        <w:rPr>
          <w:rFonts w:ascii="Tahoma" w:hAnsi="Tahoma" w:cs="Tahoma"/>
          <w:b/>
          <w:color w:val="FF0000"/>
        </w:rPr>
        <w:br w:type="page"/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  <w:r w:rsidRPr="003465CA">
        <w:rPr>
          <w:rFonts w:ascii="Tahoma" w:hAnsi="Tahoma" w:cs="Tahoma"/>
          <w:b/>
          <w:bCs/>
          <w:sz w:val="28"/>
          <w:szCs w:val="28"/>
          <w:lang w:val="sk-SK" w:eastAsia="ar-SA"/>
        </w:rPr>
        <w:t>Prílohy zmluvy pre</w:t>
      </w:r>
    </w:p>
    <w:p w:rsidR="00F07DA4" w:rsidRPr="00970F7B" w:rsidRDefault="00F07DA4" w:rsidP="00F07DA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970F7B">
        <w:rPr>
          <w:rFonts w:ascii="Tahoma" w:hAnsi="Tahoma" w:cs="Tahoma"/>
          <w:b/>
          <w:color w:val="auto"/>
          <w:sz w:val="28"/>
          <w:szCs w:val="28"/>
        </w:rPr>
        <w:t xml:space="preserve">Časť 3. predmetu zákazky - </w:t>
      </w:r>
      <w:proofErr w:type="spellStart"/>
      <w:r w:rsidRPr="00970F7B">
        <w:rPr>
          <w:rFonts w:ascii="Tahoma" w:hAnsi="Tahoma" w:cs="Tahoma"/>
          <w:b/>
          <w:color w:val="auto"/>
          <w:sz w:val="28"/>
          <w:szCs w:val="28"/>
        </w:rPr>
        <w:t>rovnačka</w:t>
      </w:r>
      <w:proofErr w:type="spellEnd"/>
      <w:r w:rsidRPr="00970F7B">
        <w:rPr>
          <w:rFonts w:ascii="Tahoma" w:hAnsi="Tahoma" w:cs="Tahoma"/>
          <w:b/>
          <w:color w:val="auto"/>
          <w:sz w:val="28"/>
          <w:szCs w:val="28"/>
        </w:rPr>
        <w:t xml:space="preserve"> pružinového drôtu</w:t>
      </w:r>
    </w:p>
    <w:p w:rsidR="00F07DA4" w:rsidRDefault="00F07DA4" w:rsidP="00F07DA4">
      <w:pPr>
        <w:rPr>
          <w:rFonts w:ascii="Tahoma" w:hAnsi="Tahoma" w:cs="Tahoma"/>
          <w:b/>
          <w:caps/>
          <w:szCs w:val="22"/>
        </w:rPr>
      </w:pPr>
    </w:p>
    <w:p w:rsidR="00F07DA4" w:rsidRDefault="00F07DA4" w:rsidP="00F07DA4">
      <w:pPr>
        <w:rPr>
          <w:rFonts w:ascii="Tahoma" w:hAnsi="Tahoma" w:cs="Tahoma"/>
          <w:b/>
          <w:caps/>
          <w:szCs w:val="22"/>
        </w:rPr>
      </w:pPr>
    </w:p>
    <w:p w:rsidR="00F07DA4" w:rsidRDefault="00F07DA4" w:rsidP="00F07DA4">
      <w:pPr>
        <w:rPr>
          <w:rFonts w:ascii="Tahoma" w:hAnsi="Tahoma" w:cs="Tahoma"/>
          <w:b/>
          <w:caps/>
          <w:szCs w:val="22"/>
        </w:rPr>
      </w:pPr>
    </w:p>
    <w:p w:rsidR="00F07DA4" w:rsidRDefault="00F07DA4" w:rsidP="00F07DA4">
      <w:pPr>
        <w:rPr>
          <w:rFonts w:ascii="Tahoma" w:hAnsi="Tahoma" w:cs="Tahoma"/>
          <w:b/>
          <w:color w:val="auto"/>
          <w:sz w:val="24"/>
          <w:lang w:eastAsia="zh-CN"/>
        </w:rPr>
      </w:pPr>
      <w:r>
        <w:rPr>
          <w:rFonts w:ascii="Tahoma" w:hAnsi="Tahoma" w:cs="Tahoma"/>
          <w:b/>
        </w:rPr>
        <w:br w:type="page"/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lang w:val="sk-SK"/>
        </w:rPr>
        <w:lastRenderedPageBreak/>
        <w:t>Príloha č. 1</w:t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lang w:val="sk-SK"/>
        </w:rPr>
        <w:t>Podrobná špecifikácia predmetu zmluvy</w:t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</w:p>
    <w:tbl>
      <w:tblPr>
        <w:tblW w:w="986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8"/>
        <w:gridCol w:w="434"/>
        <w:gridCol w:w="2851"/>
        <w:gridCol w:w="1195"/>
        <w:gridCol w:w="2490"/>
        <w:gridCol w:w="1090"/>
        <w:gridCol w:w="1390"/>
      </w:tblGrid>
      <w:tr w:rsidR="00F07DA4" w:rsidRPr="00564965" w:rsidTr="00F07DA4">
        <w:trPr>
          <w:trHeight w:val="3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br w:type="page"/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>Názov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H</w:t>
            </w:r>
            <w:r w:rsidRPr="005A4F5A">
              <w:rPr>
                <w:rFonts w:ascii="Tahoma" w:hAnsi="Tahoma" w:cs="Tahoma"/>
                <w:color w:val="000000"/>
                <w:szCs w:val="22"/>
              </w:rPr>
              <w:t>odnota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>Jednotka</w:t>
            </w:r>
          </w:p>
        </w:tc>
      </w:tr>
      <w:tr w:rsidR="00F07DA4" w:rsidRPr="007B3229" w:rsidTr="00F07DA4">
        <w:trPr>
          <w:trHeight w:val="3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>základ stroja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>Všeobecne</w:t>
            </w:r>
          </w:p>
        </w:tc>
        <w:tc>
          <w:tcPr>
            <w:tcW w:w="40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 xml:space="preserve">Min. priemer drôtu 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mm</w:t>
            </w:r>
          </w:p>
        </w:tc>
      </w:tr>
      <w:tr w:rsidR="00F07DA4" w:rsidRPr="007B3229" w:rsidTr="00F07DA4">
        <w:trPr>
          <w:trHeight w:val="30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 xml:space="preserve">Max. priemer drôtu pružinová oceľ 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mm</w:t>
            </w:r>
          </w:p>
        </w:tc>
      </w:tr>
      <w:tr w:rsidR="00F07DA4" w:rsidRPr="007B3229" w:rsidTr="00F07DA4">
        <w:trPr>
          <w:trHeight w:val="31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Cs w:val="22"/>
              </w:rPr>
            </w:pPr>
            <w:proofErr w:type="spellStart"/>
            <w:r w:rsidRPr="005A4F5A">
              <w:rPr>
                <w:rFonts w:ascii="Tahoma" w:hAnsi="Tahoma" w:cs="Tahoma"/>
                <w:szCs w:val="22"/>
              </w:rPr>
              <w:t>Rovinnosť</w:t>
            </w:r>
            <w:proofErr w:type="spellEnd"/>
            <w:r w:rsidRPr="005A4F5A">
              <w:rPr>
                <w:rFonts w:ascii="Tahoma" w:hAnsi="Tahoma" w:cs="Tahoma"/>
                <w:szCs w:val="22"/>
              </w:rPr>
              <w:t xml:space="preserve">  L= 500 mm 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mm</w:t>
            </w:r>
          </w:p>
        </w:tc>
      </w:tr>
      <w:tr w:rsidR="00F07DA4" w:rsidRPr="009468FB" w:rsidTr="00F07DA4">
        <w:trPr>
          <w:trHeight w:val="30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 xml:space="preserve">Rýchlosť podávania drôtu  nastaviteľná 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m/sek</w:t>
            </w:r>
          </w:p>
        </w:tc>
      </w:tr>
      <w:tr w:rsidR="00F07DA4" w:rsidRPr="007B3229" w:rsidTr="00F07DA4">
        <w:trPr>
          <w:trHeight w:val="31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 xml:space="preserve">Rozsah dĺžok podania 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mm</w:t>
            </w:r>
          </w:p>
        </w:tc>
      </w:tr>
      <w:tr w:rsidR="00F07DA4" w:rsidRPr="007B3229" w:rsidTr="00F07DA4">
        <w:trPr>
          <w:trHeight w:val="30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>Ostatné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Presnosť tolerancia  podania  L=500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mm</w:t>
            </w:r>
          </w:p>
        </w:tc>
      </w:tr>
      <w:tr w:rsidR="00F07DA4" w:rsidRPr="007B3229" w:rsidTr="00F07DA4">
        <w:trPr>
          <w:trHeight w:val="30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 xml:space="preserve">Otáčky </w:t>
            </w:r>
            <w:proofErr w:type="spellStart"/>
            <w:r w:rsidRPr="005A4F5A">
              <w:rPr>
                <w:rFonts w:ascii="Tahoma" w:hAnsi="Tahoma" w:cs="Tahoma"/>
                <w:szCs w:val="22"/>
              </w:rPr>
              <w:t>rovnacej</w:t>
            </w:r>
            <w:proofErr w:type="spellEnd"/>
            <w:r w:rsidRPr="005A4F5A">
              <w:rPr>
                <w:rFonts w:ascii="Tahoma" w:hAnsi="Tahoma" w:cs="Tahoma"/>
                <w:szCs w:val="22"/>
              </w:rPr>
              <w:t xml:space="preserve"> hlavy 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1/min</w:t>
            </w:r>
          </w:p>
        </w:tc>
      </w:tr>
      <w:tr w:rsidR="00F07DA4" w:rsidRPr="000C4B45" w:rsidTr="00F07DA4">
        <w:trPr>
          <w:trHeight w:val="31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 xml:space="preserve">Regulácia </w:t>
            </w:r>
            <w:proofErr w:type="spellStart"/>
            <w:r w:rsidRPr="005A4F5A">
              <w:rPr>
                <w:rFonts w:ascii="Tahoma" w:hAnsi="Tahoma" w:cs="Tahoma"/>
                <w:szCs w:val="22"/>
              </w:rPr>
              <w:t>otáčiek</w:t>
            </w:r>
            <w:proofErr w:type="spellEnd"/>
            <w:r w:rsidRPr="005A4F5A"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-</w:t>
            </w:r>
          </w:p>
        </w:tc>
      </w:tr>
      <w:tr w:rsidR="00F07DA4" w:rsidRPr="000C4B45" w:rsidTr="00F07DA4">
        <w:trPr>
          <w:trHeight w:val="31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DA4" w:rsidRPr="005A4F5A" w:rsidRDefault="00F07DA4" w:rsidP="00F07DA4">
            <w:pPr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 xml:space="preserve"> </w:t>
            </w:r>
            <w:proofErr w:type="spellStart"/>
            <w:r w:rsidRPr="00A95105">
              <w:rPr>
                <w:rFonts w:ascii="Calibri" w:hAnsi="Calibri"/>
              </w:rPr>
              <w:t>Servopohon</w:t>
            </w:r>
            <w:proofErr w:type="spellEnd"/>
            <w:r w:rsidRPr="00A95105">
              <w:rPr>
                <w:rFonts w:ascii="Calibri" w:hAnsi="Calibri"/>
              </w:rPr>
              <w:t xml:space="preserve"> na pohone rotačnej hlavy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pStyle w:val="Odstavecseseznamem"/>
              <w:spacing w:line="276" w:lineRule="auto"/>
              <w:ind w:left="155"/>
              <w:contextualSpacing/>
              <w:rPr>
                <w:rFonts w:ascii="Tahoma" w:hAnsi="Tahoma" w:cs="Tahoma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Cs w:val="22"/>
              </w:rPr>
            </w:pPr>
            <w:r w:rsidRPr="005A4F5A">
              <w:rPr>
                <w:rFonts w:ascii="Tahoma" w:hAnsi="Tahoma" w:cs="Tahoma"/>
                <w:szCs w:val="22"/>
              </w:rPr>
              <w:t>-</w:t>
            </w:r>
          </w:p>
        </w:tc>
      </w:tr>
      <w:tr w:rsidR="00F07DA4" w:rsidRPr="00564965" w:rsidTr="00F07DA4">
        <w:trPr>
          <w:trHeight w:val="49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>Príslušenstvo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>Názov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Opis 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H</w:t>
            </w:r>
            <w:r w:rsidRPr="005A4F5A">
              <w:rPr>
                <w:rFonts w:ascii="Tahoma" w:hAnsi="Tahoma" w:cs="Tahoma"/>
                <w:color w:val="000000"/>
                <w:szCs w:val="22"/>
              </w:rPr>
              <w:t>odnoty vrátane jednotky</w:t>
            </w:r>
          </w:p>
        </w:tc>
      </w:tr>
      <w:tr w:rsidR="00F07DA4" w:rsidRPr="007A2B06" w:rsidTr="00F07DA4">
        <w:trPr>
          <w:trHeight w:val="31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proofErr w:type="spellStart"/>
            <w:r w:rsidRPr="005A4F5A">
              <w:rPr>
                <w:rFonts w:ascii="Tahoma" w:hAnsi="Tahoma" w:cs="Tahoma"/>
                <w:color w:val="000000"/>
                <w:szCs w:val="22"/>
              </w:rPr>
              <w:t>Odvíjací</w:t>
            </w:r>
            <w:proofErr w:type="spellEnd"/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 stojan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Stojan na materiál   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07DA4" w:rsidRPr="00564965" w:rsidTr="00F07DA4">
        <w:trPr>
          <w:trHeight w:val="31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Podávacie kladky pre priemery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3 – 5 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07DA4" w:rsidRPr="007A2B06" w:rsidTr="00F07DA4">
        <w:trPr>
          <w:trHeight w:val="49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Elektronické odmeriavanie  podania  dĺžky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>Automatické meranie dĺžky  počas výroby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FF0000"/>
                <w:szCs w:val="22"/>
              </w:rPr>
            </w:pPr>
          </w:p>
        </w:tc>
      </w:tr>
      <w:tr w:rsidR="00F07DA4" w:rsidTr="00F07DA4">
        <w:trPr>
          <w:trHeight w:val="49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Vstupná </w:t>
            </w:r>
            <w:proofErr w:type="spellStart"/>
            <w:r w:rsidRPr="005A4F5A">
              <w:rPr>
                <w:rFonts w:ascii="Tahoma" w:hAnsi="Tahoma" w:cs="Tahoma"/>
                <w:color w:val="000000"/>
                <w:szCs w:val="22"/>
              </w:rPr>
              <w:t>kladková</w:t>
            </w:r>
            <w:proofErr w:type="spellEnd"/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  <w:proofErr w:type="spellStart"/>
            <w:r w:rsidRPr="005A4F5A">
              <w:rPr>
                <w:rFonts w:ascii="Tahoma" w:hAnsi="Tahoma" w:cs="Tahoma"/>
                <w:color w:val="000000"/>
                <w:szCs w:val="22"/>
              </w:rPr>
              <w:t>predrovnávačka</w:t>
            </w:r>
            <w:proofErr w:type="spellEnd"/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Vstupná </w:t>
            </w:r>
            <w:proofErr w:type="spellStart"/>
            <w:r w:rsidRPr="005A4F5A">
              <w:rPr>
                <w:rFonts w:ascii="Tahoma" w:hAnsi="Tahoma" w:cs="Tahoma"/>
                <w:color w:val="000000"/>
                <w:szCs w:val="22"/>
              </w:rPr>
              <w:t>kladková</w:t>
            </w:r>
            <w:proofErr w:type="spellEnd"/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  <w:proofErr w:type="spellStart"/>
            <w:r w:rsidRPr="005A4F5A">
              <w:rPr>
                <w:rFonts w:ascii="Tahoma" w:hAnsi="Tahoma" w:cs="Tahoma"/>
                <w:color w:val="000000"/>
                <w:szCs w:val="22"/>
              </w:rPr>
              <w:t>predrovnávačka</w:t>
            </w:r>
            <w:proofErr w:type="spellEnd"/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07DA4" w:rsidTr="00F07DA4">
        <w:trPr>
          <w:trHeight w:val="49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Strihacie zariadenie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>Možné varianty: pneumatické /hydraulické/</w:t>
            </w:r>
            <w:proofErr w:type="spellStart"/>
            <w:r w:rsidRPr="005A4F5A">
              <w:rPr>
                <w:rFonts w:ascii="Tahoma" w:hAnsi="Tahoma" w:cs="Tahoma"/>
                <w:color w:val="000000"/>
                <w:szCs w:val="22"/>
              </w:rPr>
              <w:t>servopohonom</w:t>
            </w:r>
            <w:proofErr w:type="spellEnd"/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07DA4" w:rsidTr="00F07DA4">
        <w:trPr>
          <w:trHeight w:val="27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Zásobník na odoberanie tyčiek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Zásobník na odoberanie tyčiek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07DA4" w:rsidTr="00F07DA4">
        <w:trPr>
          <w:trHeight w:val="198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Riadiaci systém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Riadiaci systém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</w:tbl>
    <w:p w:rsidR="00F07DA4" w:rsidRDefault="00F07DA4" w:rsidP="00F07DA4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0"/>
          <w:szCs w:val="20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  <w:r w:rsidRPr="003465CA">
        <w:rPr>
          <w:rFonts w:ascii="Tahoma" w:hAnsi="Tahoma" w:cs="Tahoma"/>
          <w:b/>
          <w:color w:val="FF000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  <w:r w:rsidRPr="003465CA">
        <w:rPr>
          <w:rFonts w:ascii="Tahoma" w:hAnsi="Tahoma" w:cs="Tahoma"/>
          <w:b/>
          <w:lang w:val="sk-SK"/>
        </w:rPr>
        <w:lastRenderedPageBreak/>
        <w:t>Príloha č. 2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  <w:r>
        <w:rPr>
          <w:rFonts w:ascii="Tahoma" w:hAnsi="Tahoma" w:cs="Tahoma"/>
          <w:b/>
          <w:lang w:val="sk-SK"/>
        </w:rPr>
        <w:t xml:space="preserve">Rozpočet </w:t>
      </w:r>
      <w:r w:rsidRPr="003465CA">
        <w:rPr>
          <w:rFonts w:ascii="Tahoma" w:hAnsi="Tahoma" w:cs="Tahoma"/>
          <w:b/>
          <w:lang w:val="sk-SK"/>
        </w:rPr>
        <w:t>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F07DA4" w:rsidRPr="003465CA" w:rsidTr="00F07DA4">
        <w:tc>
          <w:tcPr>
            <w:tcW w:w="21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Cena v Euro bez DPH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 w:val="restart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Príslušenstvo</w:t>
            </w:r>
          </w:p>
        </w:tc>
        <w:tc>
          <w:tcPr>
            <w:tcW w:w="4927" w:type="dxa"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proofErr w:type="spellStart"/>
            <w:r w:rsidRPr="005A4F5A">
              <w:rPr>
                <w:rFonts w:ascii="Tahoma" w:hAnsi="Tahoma" w:cs="Tahoma"/>
                <w:color w:val="000000"/>
                <w:szCs w:val="22"/>
              </w:rPr>
              <w:t>Odvíjací</w:t>
            </w:r>
            <w:proofErr w:type="spellEnd"/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 stojan 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Podávacie kladky pre priemery 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Elektronické odmeriavanie  podania  dĺžky  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Vstupná </w:t>
            </w:r>
            <w:proofErr w:type="spellStart"/>
            <w:r w:rsidRPr="005A4F5A">
              <w:rPr>
                <w:rFonts w:ascii="Tahoma" w:hAnsi="Tahoma" w:cs="Tahoma"/>
                <w:color w:val="000000"/>
                <w:szCs w:val="22"/>
              </w:rPr>
              <w:t>kladková</w:t>
            </w:r>
            <w:proofErr w:type="spellEnd"/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  <w:proofErr w:type="spellStart"/>
            <w:r w:rsidRPr="005A4F5A">
              <w:rPr>
                <w:rFonts w:ascii="Tahoma" w:hAnsi="Tahoma" w:cs="Tahoma"/>
                <w:color w:val="000000"/>
                <w:szCs w:val="22"/>
              </w:rPr>
              <w:t>predrovnávačka</w:t>
            </w:r>
            <w:proofErr w:type="spellEnd"/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Strihacie zariadenie 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Zásobník na odoberanie tyčiek 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Cs w:val="22"/>
              </w:rPr>
            </w:pPr>
            <w:r w:rsidRPr="005A4F5A">
              <w:rPr>
                <w:rFonts w:ascii="Tahoma" w:hAnsi="Tahoma" w:cs="Tahoma"/>
                <w:color w:val="000000"/>
                <w:szCs w:val="22"/>
              </w:rPr>
              <w:t xml:space="preserve">Riadiaci systém 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 w:val="restart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Ďalšie súčasti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>predmetu zmluvy</w:t>
            </w: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Dodanie na miesto realizácie predmetu zmluvy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Montáž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 xml:space="preserve">predmetu zmluvy </w:t>
            </w: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s uvedením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 xml:space="preserve">predmetu zmluvy </w:t>
            </w: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do prevádzky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Cena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 xml:space="preserve">za celý predmet zmluvy </w:t>
            </w: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</w:tbl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  <w:r w:rsidRPr="003465CA">
        <w:rPr>
          <w:rFonts w:ascii="Tahoma" w:hAnsi="Tahoma" w:cs="Tahoma"/>
          <w:b/>
          <w:color w:val="FF0000"/>
          <w:lang w:val="sk-SK"/>
        </w:rPr>
        <w:t>* Uchádzač je povinný vyplniť všetky položky v tabuľke</w:t>
      </w:r>
    </w:p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spacing w:after="200" w:line="276" w:lineRule="auto"/>
        <w:rPr>
          <w:rFonts w:ascii="Tahoma" w:hAnsi="Tahoma" w:cs="Tahoma"/>
          <w:b/>
          <w:color w:val="FF0000"/>
          <w:sz w:val="24"/>
          <w:lang w:eastAsia="zh-CN"/>
        </w:rPr>
      </w:pPr>
      <w:r w:rsidRPr="003465CA">
        <w:rPr>
          <w:rFonts w:ascii="Tahoma" w:hAnsi="Tahoma" w:cs="Tahoma"/>
          <w:b/>
          <w:color w:val="FF0000"/>
        </w:rPr>
        <w:br w:type="page"/>
      </w:r>
    </w:p>
    <w:p w:rsidR="00F07DA4" w:rsidRDefault="00F07DA4" w:rsidP="00B06841">
      <w:pPr>
        <w:pStyle w:val="Zkladntext211"/>
        <w:widowControl w:val="0"/>
        <w:spacing w:after="120"/>
        <w:jc w:val="right"/>
        <w:rPr>
          <w:rFonts w:ascii="Tahoma" w:hAnsi="Tahoma" w:cs="Tahoma"/>
        </w:rPr>
      </w:pPr>
      <w:r w:rsidRPr="003465CA">
        <w:rPr>
          <w:rFonts w:ascii="Tahoma" w:hAnsi="Tahoma" w:cs="Tahoma"/>
          <w:b/>
          <w:color w:val="FF0000"/>
          <w:lang w:val="sk-SK"/>
        </w:rPr>
        <w:lastRenderedPageBreak/>
        <w:t xml:space="preserve"> </w:t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  <w:r w:rsidRPr="003465CA">
        <w:rPr>
          <w:rFonts w:ascii="Tahoma" w:hAnsi="Tahoma" w:cs="Tahoma"/>
          <w:b/>
          <w:bCs/>
          <w:sz w:val="28"/>
          <w:szCs w:val="28"/>
          <w:lang w:val="sk-SK" w:eastAsia="ar-SA"/>
        </w:rPr>
        <w:t>Prílohy zmluvy pre</w:t>
      </w:r>
    </w:p>
    <w:p w:rsidR="00F07DA4" w:rsidRPr="00970F7B" w:rsidRDefault="00F07DA4" w:rsidP="00F07DA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970F7B">
        <w:rPr>
          <w:rFonts w:ascii="Tahoma" w:hAnsi="Tahoma" w:cs="Tahoma"/>
          <w:b/>
          <w:color w:val="auto"/>
          <w:sz w:val="28"/>
          <w:szCs w:val="28"/>
        </w:rPr>
        <w:t xml:space="preserve">Časť 4. predmetu zákazky - elektrická priebežná </w:t>
      </w:r>
      <w:proofErr w:type="spellStart"/>
      <w:r w:rsidRPr="00970F7B">
        <w:rPr>
          <w:rFonts w:ascii="Tahoma" w:hAnsi="Tahoma" w:cs="Tahoma"/>
          <w:b/>
          <w:color w:val="auto"/>
          <w:sz w:val="28"/>
          <w:szCs w:val="28"/>
        </w:rPr>
        <w:t>popúštacia</w:t>
      </w:r>
      <w:proofErr w:type="spellEnd"/>
      <w:r w:rsidRPr="00970F7B">
        <w:rPr>
          <w:rFonts w:ascii="Tahoma" w:hAnsi="Tahoma" w:cs="Tahoma"/>
          <w:b/>
          <w:color w:val="auto"/>
          <w:sz w:val="28"/>
          <w:szCs w:val="28"/>
        </w:rPr>
        <w:t xml:space="preserve"> pec</w:t>
      </w:r>
    </w:p>
    <w:p w:rsidR="00F07DA4" w:rsidRPr="003465CA" w:rsidRDefault="00F07DA4" w:rsidP="00F07DA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caps/>
          <w:szCs w:val="22"/>
        </w:rPr>
        <w:br w:type="page"/>
      </w:r>
      <w:r w:rsidRPr="003465CA">
        <w:rPr>
          <w:rFonts w:ascii="Tahoma" w:hAnsi="Tahoma" w:cs="Tahoma"/>
          <w:b/>
        </w:rPr>
        <w:lastRenderedPageBreak/>
        <w:t>Príloha č. 1</w:t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lang w:val="sk-SK"/>
        </w:rPr>
        <w:t>Podrobná špecifikácia predmetu zmluvy</w:t>
      </w:r>
    </w:p>
    <w:p w:rsidR="00F07DA4" w:rsidRDefault="00F07DA4" w:rsidP="00F07DA4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0"/>
          <w:szCs w:val="20"/>
        </w:rPr>
      </w:pPr>
    </w:p>
    <w:tbl>
      <w:tblPr>
        <w:tblW w:w="975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425"/>
        <w:gridCol w:w="5387"/>
        <w:gridCol w:w="2126"/>
        <w:gridCol w:w="1086"/>
      </w:tblGrid>
      <w:tr w:rsidR="00F07DA4" w:rsidRPr="00564965" w:rsidTr="00F07DA4">
        <w:trPr>
          <w:trHeight w:val="30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odnota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F07DA4" w:rsidRPr="00564965" w:rsidTr="00F07DA4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základ stroja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Šírka pásu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min. 200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F07DA4" w:rsidRPr="00B31259" w:rsidTr="00F07DA4">
        <w:trPr>
          <w:trHeight w:val="3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Maximálna teplota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min. 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</w:tr>
      <w:tr w:rsidR="00F07DA4" w:rsidRPr="00C225D3" w:rsidTr="00F07DA4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Efektívne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popúšťací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otvor (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dxšxv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min.(1000x200x90)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F07DA4" w:rsidRPr="00B31259" w:rsidTr="00F07DA4">
        <w:trPr>
          <w:trHeight w:val="3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Maximálny elektrický príkon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max. 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kW</w:t>
            </w:r>
            <w:proofErr w:type="spellEnd"/>
          </w:p>
        </w:tc>
      </w:tr>
      <w:tr w:rsidR="00F07DA4" w:rsidRPr="00B31259" w:rsidTr="00F07DA4">
        <w:trPr>
          <w:trHeight w:val="3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A4" w:rsidRPr="005A4F5A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Energia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220/380/415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</w:tr>
      <w:tr w:rsidR="00F07DA4" w:rsidRPr="00772845" w:rsidTr="00F07DA4">
        <w:trPr>
          <w:trHeight w:val="214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Plynulá regulácia teploty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min. po 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5A4F5A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</w:tr>
    </w:tbl>
    <w:p w:rsidR="00F07DA4" w:rsidRDefault="00F07DA4" w:rsidP="00F07DA4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0"/>
          <w:szCs w:val="20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  <w:r w:rsidRPr="003465CA">
        <w:rPr>
          <w:rFonts w:ascii="Tahoma" w:hAnsi="Tahoma" w:cs="Tahoma"/>
          <w:b/>
          <w:color w:val="FF000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jc w:val="both"/>
        <w:rPr>
          <w:rFonts w:ascii="Tahoma" w:hAnsi="Tahoma" w:cs="Tahoma"/>
          <w:sz w:val="20"/>
          <w:szCs w:val="20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  <w:r w:rsidRPr="003465CA">
        <w:rPr>
          <w:rFonts w:ascii="Tahoma" w:hAnsi="Tahoma" w:cs="Tahoma"/>
          <w:b/>
          <w:lang w:val="sk-SK"/>
        </w:rPr>
        <w:lastRenderedPageBreak/>
        <w:t>Príloha č. 2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  <w:r>
        <w:rPr>
          <w:rFonts w:ascii="Tahoma" w:hAnsi="Tahoma" w:cs="Tahoma"/>
          <w:b/>
          <w:lang w:val="sk-SK"/>
        </w:rPr>
        <w:t xml:space="preserve">Rozpočet </w:t>
      </w:r>
      <w:r w:rsidRPr="003465CA">
        <w:rPr>
          <w:rFonts w:ascii="Tahoma" w:hAnsi="Tahoma" w:cs="Tahoma"/>
          <w:b/>
          <w:lang w:val="sk-SK"/>
        </w:rPr>
        <w:t>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F07DA4" w:rsidRPr="003465CA" w:rsidTr="00F07DA4">
        <w:tc>
          <w:tcPr>
            <w:tcW w:w="21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Cena v Euro bez DPH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 w:val="restart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Ďalšie súčasti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>predmetu zmluvy</w:t>
            </w: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Dodanie na miesto realizácie predmetu zmluvy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Montáž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 xml:space="preserve">predmetu zmluvy </w:t>
            </w: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s uvedením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 xml:space="preserve">predmetu zmluvy </w:t>
            </w: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do prevádzky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Cena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 xml:space="preserve">za celý predmet zmluvy </w:t>
            </w: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</w:tbl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  <w:r w:rsidRPr="003465CA">
        <w:rPr>
          <w:rFonts w:ascii="Tahoma" w:hAnsi="Tahoma" w:cs="Tahoma"/>
          <w:b/>
          <w:color w:val="FF0000"/>
          <w:lang w:val="sk-SK"/>
        </w:rPr>
        <w:t>* Uchádzač je povinný vyplniť všetky položky v tabuľke</w:t>
      </w:r>
    </w:p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spacing w:after="200" w:line="276" w:lineRule="auto"/>
        <w:rPr>
          <w:rFonts w:ascii="Tahoma" w:hAnsi="Tahoma" w:cs="Tahoma"/>
          <w:b/>
          <w:color w:val="FF0000"/>
          <w:sz w:val="24"/>
          <w:lang w:eastAsia="zh-CN"/>
        </w:rPr>
      </w:pPr>
      <w:r w:rsidRPr="003465CA">
        <w:rPr>
          <w:rFonts w:ascii="Tahoma" w:hAnsi="Tahoma" w:cs="Tahoma"/>
          <w:b/>
          <w:color w:val="FF0000"/>
        </w:rPr>
        <w:br w:type="page"/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sk-SK"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  <w:r w:rsidRPr="003465CA">
        <w:rPr>
          <w:rFonts w:ascii="Tahoma" w:hAnsi="Tahoma" w:cs="Tahoma"/>
          <w:b/>
          <w:bCs/>
          <w:sz w:val="28"/>
          <w:szCs w:val="28"/>
          <w:lang w:val="sk-SK" w:eastAsia="ar-SA"/>
        </w:rPr>
        <w:t>Prílohy zmluvy pre</w:t>
      </w:r>
    </w:p>
    <w:p w:rsidR="00F07DA4" w:rsidRPr="008F6111" w:rsidRDefault="00F07DA4" w:rsidP="00F07DA4">
      <w:pPr>
        <w:autoSpaceDE w:val="0"/>
        <w:autoSpaceDN w:val="0"/>
        <w:adjustRightInd w:val="0"/>
        <w:rPr>
          <w:rFonts w:ascii="Tahoma" w:hAnsi="Tahoma" w:cs="Tahoma"/>
          <w:color w:val="auto"/>
          <w:sz w:val="20"/>
          <w:szCs w:val="20"/>
        </w:rPr>
      </w:pPr>
    </w:p>
    <w:p w:rsidR="00F07DA4" w:rsidRPr="00970F7B" w:rsidRDefault="00F07DA4" w:rsidP="00F07DA4">
      <w:pPr>
        <w:jc w:val="center"/>
        <w:rPr>
          <w:rFonts w:ascii="Tahoma" w:hAnsi="Tahoma" w:cs="Tahoma"/>
          <w:b/>
          <w:sz w:val="28"/>
          <w:szCs w:val="28"/>
        </w:rPr>
      </w:pPr>
      <w:r w:rsidRPr="00970F7B">
        <w:rPr>
          <w:rFonts w:ascii="Tahoma" w:hAnsi="Tahoma" w:cs="Tahoma"/>
          <w:b/>
          <w:color w:val="auto"/>
          <w:sz w:val="28"/>
          <w:szCs w:val="28"/>
        </w:rPr>
        <w:t xml:space="preserve">Časť 5. predmetu zákazky - elektrická špirálová </w:t>
      </w:r>
      <w:proofErr w:type="spellStart"/>
      <w:r w:rsidRPr="00970F7B">
        <w:rPr>
          <w:rFonts w:ascii="Tahoma" w:hAnsi="Tahoma" w:cs="Tahoma"/>
          <w:b/>
          <w:color w:val="auto"/>
          <w:sz w:val="28"/>
          <w:szCs w:val="28"/>
        </w:rPr>
        <w:t>popúštacia</w:t>
      </w:r>
      <w:proofErr w:type="spellEnd"/>
      <w:r w:rsidRPr="00970F7B">
        <w:rPr>
          <w:rFonts w:ascii="Tahoma" w:hAnsi="Tahoma" w:cs="Tahoma"/>
          <w:b/>
          <w:color w:val="auto"/>
          <w:sz w:val="28"/>
          <w:szCs w:val="28"/>
        </w:rPr>
        <w:t xml:space="preserve"> pec</w:t>
      </w:r>
    </w:p>
    <w:p w:rsidR="00F07DA4" w:rsidRDefault="00F07DA4" w:rsidP="00F07DA4">
      <w:pPr>
        <w:rPr>
          <w:rFonts w:ascii="Tahoma" w:hAnsi="Tahoma" w:cs="Tahoma"/>
          <w:b/>
          <w:caps/>
          <w:szCs w:val="22"/>
        </w:rPr>
      </w:pPr>
    </w:p>
    <w:p w:rsidR="00F07DA4" w:rsidRDefault="00F07DA4" w:rsidP="00F07DA4">
      <w:pPr>
        <w:rPr>
          <w:rFonts w:ascii="Tahoma" w:hAnsi="Tahoma" w:cs="Tahoma"/>
          <w:b/>
          <w:caps/>
          <w:szCs w:val="22"/>
        </w:rPr>
      </w:pPr>
    </w:p>
    <w:p w:rsidR="00F07DA4" w:rsidRDefault="00F07DA4" w:rsidP="00F07DA4">
      <w:pPr>
        <w:rPr>
          <w:rFonts w:ascii="Tahoma" w:hAnsi="Tahoma" w:cs="Tahoma"/>
          <w:b/>
          <w:color w:val="auto"/>
          <w:sz w:val="24"/>
          <w:lang w:eastAsia="zh-CN"/>
        </w:rPr>
      </w:pPr>
      <w:r>
        <w:rPr>
          <w:rFonts w:ascii="Tahoma" w:hAnsi="Tahoma" w:cs="Tahoma"/>
          <w:b/>
        </w:rPr>
        <w:br w:type="page"/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lang w:val="sk-SK"/>
        </w:rPr>
        <w:lastRenderedPageBreak/>
        <w:t>Príloha č. 1</w:t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lang w:val="sk-SK"/>
        </w:rPr>
        <w:t>Podrobná špecifikácia predmetu zmluvy</w:t>
      </w:r>
    </w:p>
    <w:p w:rsidR="00F07DA4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</w:p>
    <w:tbl>
      <w:tblPr>
        <w:tblW w:w="983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4678"/>
        <w:gridCol w:w="3260"/>
        <w:gridCol w:w="1172"/>
      </w:tblGrid>
      <w:tr w:rsidR="00F07DA4" w:rsidRPr="00564965" w:rsidTr="00F07DA4">
        <w:trPr>
          <w:trHeight w:val="30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odnota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F07DA4" w:rsidRPr="00BF22BA" w:rsidTr="00F07DA4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základ stroja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Doba popúšťania 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 xml:space="preserve">      min</w:t>
            </w:r>
          </w:p>
        </w:tc>
      </w:tr>
      <w:tr w:rsidR="00F07DA4" w:rsidRPr="00635A0D" w:rsidTr="00F07DA4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417A77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Maximálna teplota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</w:tr>
      <w:tr w:rsidR="00F07DA4" w:rsidRPr="00635A0D" w:rsidTr="00F07DA4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417A77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 xml:space="preserve">Max vonkajší priemer pružiny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F07DA4" w:rsidRPr="00564965" w:rsidTr="00F07DA4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417A77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drôtov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F07DA4" w:rsidRPr="00564965" w:rsidTr="00F07DA4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417A77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 dĺžka pružiny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DA4" w:rsidRPr="00417A77" w:rsidRDefault="00F07DA4" w:rsidP="00F07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</w:tbl>
    <w:p w:rsidR="00F07DA4" w:rsidRDefault="00F07DA4" w:rsidP="00F07DA4">
      <w:pPr>
        <w:rPr>
          <w:rFonts w:ascii="Tahoma" w:hAnsi="Tahoma" w:cs="Tahoma"/>
          <w:b/>
          <w:caps/>
          <w:szCs w:val="22"/>
        </w:rPr>
      </w:pPr>
    </w:p>
    <w:p w:rsidR="00F07DA4" w:rsidRPr="003465CA" w:rsidRDefault="00F07DA4" w:rsidP="00F07DA4">
      <w:pPr>
        <w:rPr>
          <w:rFonts w:ascii="Tahoma" w:hAnsi="Tahoma" w:cs="Tahoma"/>
          <w:b/>
          <w:color w:val="FF0000"/>
        </w:rPr>
      </w:pPr>
      <w:r w:rsidRPr="003465CA">
        <w:rPr>
          <w:rFonts w:ascii="Tahoma" w:hAnsi="Tahoma" w:cs="Tahoma"/>
          <w:b/>
          <w:color w:val="FF0000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jc w:val="both"/>
        <w:rPr>
          <w:rFonts w:ascii="Tahoma" w:hAnsi="Tahoma" w:cs="Tahoma"/>
          <w:sz w:val="20"/>
          <w:szCs w:val="20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lang w:val="sk-SK"/>
        </w:rPr>
      </w:pPr>
      <w:r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  <w:r w:rsidRPr="003465CA">
        <w:rPr>
          <w:rFonts w:ascii="Tahoma" w:hAnsi="Tahoma" w:cs="Tahoma"/>
          <w:b/>
          <w:lang w:val="sk-SK"/>
        </w:rPr>
        <w:lastRenderedPageBreak/>
        <w:t>Príloha č. 2</w:t>
      </w:r>
    </w:p>
    <w:p w:rsidR="00F07DA4" w:rsidRPr="003465CA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lang w:val="sk-SK"/>
        </w:rPr>
      </w:pPr>
      <w:r>
        <w:rPr>
          <w:rFonts w:ascii="Tahoma" w:hAnsi="Tahoma" w:cs="Tahoma"/>
          <w:b/>
          <w:lang w:val="sk-SK"/>
        </w:rPr>
        <w:t xml:space="preserve">Rozpočet </w:t>
      </w:r>
      <w:r w:rsidRPr="003465CA">
        <w:rPr>
          <w:rFonts w:ascii="Tahoma" w:hAnsi="Tahoma" w:cs="Tahoma"/>
          <w:b/>
          <w:lang w:val="sk-SK"/>
        </w:rPr>
        <w:t>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F07DA4" w:rsidRPr="003465CA" w:rsidTr="00F07DA4">
        <w:tc>
          <w:tcPr>
            <w:tcW w:w="21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Cena v Euro bez DPH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 w:val="restart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Ďalšie súčasti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>predmetu zmluvy</w:t>
            </w: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Dodanie na miesto realizácie predmetu zmluvy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2127" w:type="dxa"/>
            <w:vMerge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Montáž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 xml:space="preserve">predmetu zmluvy </w:t>
            </w: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s uvedením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 xml:space="preserve">predmetu zmluvy </w:t>
            </w: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do prevádzky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  <w:tr w:rsidR="00F07DA4" w:rsidRPr="003465CA" w:rsidTr="00F07DA4">
        <w:tc>
          <w:tcPr>
            <w:tcW w:w="7054" w:type="dxa"/>
            <w:gridSpan w:val="2"/>
            <w:vAlign w:val="center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 xml:space="preserve">Cena </w:t>
            </w:r>
            <w:r w:rsidRPr="003465CA">
              <w:rPr>
                <w:rFonts w:ascii="Tahoma" w:hAnsi="Tahoma" w:cs="Tahoma"/>
                <w:sz w:val="22"/>
                <w:lang w:val="sk-SK"/>
              </w:rPr>
              <w:t xml:space="preserve">za celý predmet zmluvy </w:t>
            </w:r>
            <w:r w:rsidRPr="003465CA">
              <w:rPr>
                <w:rFonts w:ascii="Tahoma" w:hAnsi="Tahoma" w:cs="Tahoma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2977" w:type="dxa"/>
          </w:tcPr>
          <w:p w:rsidR="00F07DA4" w:rsidRPr="003465CA" w:rsidRDefault="00F07DA4" w:rsidP="00F07DA4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2"/>
                <w:lang w:val="sk-SK"/>
              </w:rPr>
            </w:pPr>
            <w:r w:rsidRPr="003465CA">
              <w:rPr>
                <w:rFonts w:ascii="Tahoma" w:hAnsi="Tahoma" w:cs="Tahoma"/>
                <w:sz w:val="22"/>
                <w:lang w:val="sk-SK"/>
              </w:rPr>
              <w:t>*</w:t>
            </w:r>
          </w:p>
        </w:tc>
      </w:tr>
    </w:tbl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  <w:r w:rsidRPr="003465CA">
        <w:rPr>
          <w:rFonts w:ascii="Tahoma" w:hAnsi="Tahoma" w:cs="Tahoma"/>
          <w:b/>
          <w:color w:val="FF0000"/>
          <w:lang w:val="sk-SK"/>
        </w:rPr>
        <w:t>* Uchádzač je povinný vyplniť všetky položky v tabuľke</w:t>
      </w:r>
    </w:p>
    <w:p w:rsidR="00F07DA4" w:rsidRPr="003465CA" w:rsidRDefault="00F07DA4" w:rsidP="00F07DA4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3465CA">
        <w:rPr>
          <w:rFonts w:ascii="Tahoma" w:hAnsi="Tahoma" w:cs="Tahoma"/>
          <w:lang w:val="sk-SK"/>
        </w:rPr>
        <w:t>v .............................., dňa ............</w:t>
      </w:r>
      <w:r w:rsidRPr="003465CA">
        <w:rPr>
          <w:rFonts w:ascii="Tahoma" w:hAnsi="Tahoma" w:cs="Tahoma"/>
          <w:lang w:val="sk-SK"/>
        </w:rPr>
        <w:tab/>
      </w:r>
      <w:r w:rsidRPr="003465CA">
        <w:rPr>
          <w:rFonts w:ascii="Tahoma" w:hAnsi="Tahoma" w:cs="Tahoma"/>
          <w:lang w:val="sk-SK"/>
        </w:rPr>
        <w:tab/>
        <w:t>v ..............................., dňa .............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eastAsia="ar-SA"/>
        </w:rPr>
        <w:t>…………………………………..………</w:t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ab/>
      </w:r>
      <w:r w:rsidRPr="003465CA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F07DA4" w:rsidRPr="003465CA" w:rsidRDefault="00F07DA4" w:rsidP="00F07DA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</w:r>
      <w:r w:rsidRPr="003465CA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8"/>
          <w:szCs w:val="28"/>
          <w:lang w:val="sk-SK"/>
        </w:rPr>
      </w:pPr>
    </w:p>
    <w:p w:rsidR="00F07DA4" w:rsidRPr="003465CA" w:rsidRDefault="00F07DA4" w:rsidP="00F07DA4">
      <w:pPr>
        <w:spacing w:after="200" w:line="276" w:lineRule="auto"/>
        <w:rPr>
          <w:rFonts w:ascii="Tahoma" w:hAnsi="Tahoma" w:cs="Tahoma"/>
          <w:b/>
          <w:color w:val="FF0000"/>
          <w:sz w:val="24"/>
          <w:lang w:eastAsia="zh-CN"/>
        </w:rPr>
      </w:pPr>
      <w:r w:rsidRPr="003465CA">
        <w:rPr>
          <w:rFonts w:ascii="Tahoma" w:hAnsi="Tahoma" w:cs="Tahoma"/>
          <w:b/>
          <w:color w:val="FF0000"/>
        </w:rPr>
        <w:br w:type="page"/>
      </w:r>
    </w:p>
    <w:p w:rsidR="00C60FFD" w:rsidRPr="002A423D" w:rsidRDefault="00C60FFD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lastRenderedPageBreak/>
        <w:t xml:space="preserve">Príloha č. 1 k </w:t>
      </w:r>
      <w:r w:rsidR="001851EB">
        <w:rPr>
          <w:b/>
          <w:sz w:val="20"/>
          <w:szCs w:val="20"/>
        </w:rPr>
        <w:t>Výzve na predkladanie ponúk</w:t>
      </w:r>
    </w:p>
    <w:p w:rsidR="00C60FFD" w:rsidRP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0FFD" w:rsidRPr="00C60FFD" w:rsidRDefault="00C60FFD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Pr="00C60FF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A423D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2A423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  <w:r w:rsidRPr="00C60FF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C60FFD" w:rsidRPr="00C60FFD" w:rsidRDefault="00C60FFD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4536"/>
      </w:tblGrid>
      <w:tr w:rsidR="002A423D" w:rsidTr="002A423D">
        <w:trPr>
          <w:trHeight w:val="834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249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976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</w:tbl>
    <w:p w:rsidR="00C60FFD" w:rsidRDefault="00C60FFD">
      <w:pPr>
        <w:rPr>
          <w:sz w:val="23"/>
          <w:szCs w:val="23"/>
        </w:rPr>
      </w:pPr>
    </w:p>
    <w:p w:rsidR="00247AE8" w:rsidRDefault="00C60FFD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Pr="00E8016B" w:rsidRDefault="00247AE8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47AE8" w:rsidRPr="00E8016B" w:rsidRDefault="00247AE8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C60FFD" w:rsidRPr="002A423D" w:rsidRDefault="00C60FFD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CD27AF" w:rsidRPr="00E8016B" w:rsidRDefault="00CD27AF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č. </w:t>
      </w:r>
      <w:r w:rsidR="002A423D">
        <w:rPr>
          <w:rFonts w:ascii="Tahoma" w:hAnsi="Tahoma" w:cs="Tahoma"/>
          <w:b/>
          <w:sz w:val="20"/>
          <w:szCs w:val="20"/>
        </w:rPr>
        <w:t>2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2A423D">
        <w:rPr>
          <w:rFonts w:ascii="Tahoma" w:hAnsi="Tahoma" w:cs="Tahoma"/>
          <w:b/>
          <w:sz w:val="20"/>
          <w:szCs w:val="20"/>
        </w:rPr>
        <w:t xml:space="preserve">k </w:t>
      </w:r>
      <w:r w:rsidR="001851EB">
        <w:rPr>
          <w:rFonts w:ascii="Tahoma" w:hAnsi="Tahoma" w:cs="Tahoma"/>
          <w:b/>
          <w:sz w:val="20"/>
          <w:szCs w:val="20"/>
        </w:rPr>
        <w:t>Výzve na predkladanie ponúk</w:t>
      </w:r>
    </w:p>
    <w:p w:rsidR="00CD27AF" w:rsidRPr="00E8016B" w:rsidRDefault="00CD27AF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eastAsia="Arial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="0020753A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CD27AF" w:rsidRPr="00E8016B" w:rsidRDefault="00CD27AF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D27AF" w:rsidRPr="00E8016B" w:rsidRDefault="00CD27AF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B06841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136DDF">
        <w:rPr>
          <w:rFonts w:ascii="Tahoma" w:hAnsi="Tahoma" w:cs="Tahoma"/>
          <w:noProof/>
          <w:sz w:val="20"/>
          <w:szCs w:val="20"/>
        </w:rPr>
        <w:t>Dodávka inovatívnej technológie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B06841" w:rsidRDefault="00B06841" w:rsidP="00B06841">
      <w:pPr>
        <w:pStyle w:val="Zkladntext212"/>
        <w:rPr>
          <w:rFonts w:ascii="Tahoma" w:hAnsi="Tahoma" w:cs="Tahoma"/>
          <w:sz w:val="20"/>
          <w:szCs w:val="20"/>
        </w:rPr>
      </w:pPr>
    </w:p>
    <w:p w:rsidR="00B06841" w:rsidRPr="003465CA" w:rsidRDefault="00B06841" w:rsidP="00B06841">
      <w:pPr>
        <w:pStyle w:val="Zkladntext212"/>
        <w:numPr>
          <w:ilvl w:val="3"/>
          <w:numId w:val="3"/>
        </w:numPr>
        <w:tabs>
          <w:tab w:val="clear" w:pos="0"/>
          <w:tab w:val="num" w:pos="-5103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Časť predmetu zákazky na ktorú uchádzač predkladá ponuku :  ........................................................</w:t>
      </w:r>
    </w:p>
    <w:p w:rsidR="00B06841" w:rsidRPr="009E1468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 w:rsidR="00D335D0"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247AE8">
            <w:pPr>
              <w:pStyle w:val="Zkladntext212"/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za </w:t>
            </w:r>
            <w:r w:rsidR="00B068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časť </w:t>
            </w: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predmet zákazky</w:t>
            </w:r>
            <w:r w:rsidR="00B068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v Euro bez DPH</w:t>
            </w:r>
          </w:p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CD27AF" w:rsidRPr="00E8016B" w:rsidRDefault="00CD27AF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E8016B">
        <w:rPr>
          <w:rFonts w:ascii="Tahoma" w:eastAsia="Arial" w:hAnsi="Tahoma" w:cs="Tahoma"/>
          <w:sz w:val="20"/>
          <w:szCs w:val="20"/>
        </w:rPr>
        <w:t xml:space="preserve">       </w:t>
      </w:r>
      <w:r w:rsidR="004C38EE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D27AF" w:rsidRDefault="00CD27AF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06841" w:rsidRPr="003465CA" w:rsidRDefault="00B06841" w:rsidP="00B06841">
      <w:pPr>
        <w:pStyle w:val="Odstavecseseznamem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3465CA">
        <w:rPr>
          <w:rFonts w:ascii="Tahoma" w:hAnsi="Tahoma" w:cs="Tahoma"/>
          <w:b/>
          <w:sz w:val="20"/>
          <w:szCs w:val="20"/>
        </w:rPr>
        <w:t xml:space="preserve">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2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>Dodávka inovatívnej technológie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2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1. predmetu zákazky - </w:t>
      </w:r>
      <w:r w:rsidRPr="00970F7B">
        <w:rPr>
          <w:rFonts w:ascii="Tahoma" w:hAnsi="Tahoma" w:cs="Tahoma"/>
          <w:sz w:val="20"/>
          <w:szCs w:val="20"/>
        </w:rPr>
        <w:t>Pružinový navíjací automat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3356D4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1. </w:t>
      </w:r>
      <w:r w:rsidRPr="003465CA">
        <w:rPr>
          <w:rFonts w:ascii="Tahoma" w:hAnsi="Tahoma" w:cs="Tahoma"/>
          <w:b w:val="0"/>
          <w:sz w:val="20"/>
          <w:szCs w:val="20"/>
        </w:rPr>
        <w:t xml:space="preserve">predmetu zákazky  </w:t>
      </w:r>
      <w:r>
        <w:rPr>
          <w:rFonts w:ascii="Tahoma" w:hAnsi="Tahoma" w:cs="Tahoma"/>
          <w:b w:val="0"/>
          <w:sz w:val="20"/>
          <w:szCs w:val="20"/>
        </w:rPr>
        <w:t xml:space="preserve">- </w:t>
      </w:r>
      <w:r w:rsidRPr="003465CA">
        <w:rPr>
          <w:rFonts w:ascii="Tahoma" w:hAnsi="Tahoma" w:cs="Tahoma"/>
          <w:b w:val="0"/>
          <w:sz w:val="20"/>
          <w:szCs w:val="20"/>
        </w:rPr>
        <w:t>návrh uchádzača :</w:t>
      </w:r>
    </w:p>
    <w:p w:rsidR="00B06841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507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1"/>
        <w:gridCol w:w="425"/>
        <w:gridCol w:w="1985"/>
        <w:gridCol w:w="1984"/>
        <w:gridCol w:w="567"/>
        <w:gridCol w:w="1985"/>
        <w:gridCol w:w="1134"/>
        <w:gridCol w:w="2126"/>
      </w:tblGrid>
      <w:tr w:rsidR="00B06841" w:rsidRPr="00564965" w:rsidTr="00B06841">
        <w:trPr>
          <w:trHeight w:val="300"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</w:tr>
      <w:tr w:rsidR="00B06841" w:rsidRPr="00564965" w:rsidTr="00B06841">
        <w:trPr>
          <w:trHeight w:val="300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Hlavné technické údaje - základ stroja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priemer drôtu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max. 0,4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00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priemer drôtu pružinová oceľ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min.</w:t>
            </w:r>
            <w:r w:rsidRPr="005A4F5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00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Podanie drôtu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Neobmedzené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15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Počet osí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min. 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00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color w:val="212121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color w:val="212121"/>
                <w:sz w:val="20"/>
                <w:szCs w:val="20"/>
              </w:rPr>
              <w:t>Servoriadenie</w:t>
            </w:r>
            <w:proofErr w:type="spellEnd"/>
            <w:r w:rsidRPr="005A4F5A">
              <w:rPr>
                <w:rFonts w:ascii="Tahoma" w:hAnsi="Tahoma" w:cs="Tahoma"/>
                <w:color w:val="212121"/>
                <w:sz w:val="20"/>
                <w:szCs w:val="20"/>
              </w:rPr>
              <w:t xml:space="preserve"> osí v režime MS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Plynulé nastavenie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275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pStyle w:val="FormtovanvHTML"/>
              <w:shd w:val="clear" w:color="auto" w:fill="FFFFFF"/>
              <w:rPr>
                <w:rFonts w:ascii="Tahoma" w:hAnsi="Tahoma" w:cs="Tahoma"/>
                <w:color w:val="212121"/>
              </w:rPr>
            </w:pPr>
            <w:r w:rsidRPr="005A4F5A">
              <w:rPr>
                <w:rFonts w:ascii="Tahoma" w:hAnsi="Tahoma" w:cs="Tahoma"/>
                <w:color w:val="212121"/>
              </w:rPr>
              <w:t>dĺžka posuvu  drôtu v pevnej polohe vačky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00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pStyle w:val="FormtovanvHTML"/>
              <w:shd w:val="clear" w:color="auto" w:fill="FFFFFF"/>
              <w:rPr>
                <w:rFonts w:ascii="Tahoma" w:hAnsi="Tahoma" w:cs="Tahoma"/>
                <w:color w:val="212121"/>
              </w:rPr>
            </w:pPr>
            <w:r w:rsidRPr="005A4F5A">
              <w:rPr>
                <w:rFonts w:ascii="Tahoma" w:hAnsi="Tahoma" w:cs="Tahoma"/>
                <w:color w:val="212121"/>
              </w:rPr>
              <w:t>Rotačné sekanie pružín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045B55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5B55">
              <w:rPr>
                <w:rFonts w:ascii="Tahoma" w:hAnsi="Tahoma" w:cs="Tahoma"/>
                <w:sz w:val="20"/>
                <w:szCs w:val="20"/>
              </w:rPr>
              <w:t xml:space="preserve">sekanie / strihanie pružín / bez </w:t>
            </w:r>
            <w:proofErr w:type="spellStart"/>
            <w:r w:rsidRPr="00045B55">
              <w:rPr>
                <w:rFonts w:ascii="Tahoma" w:hAnsi="Tahoma" w:cs="Tahoma"/>
                <w:sz w:val="20"/>
                <w:szCs w:val="20"/>
              </w:rPr>
              <w:t>ostrín</w:t>
            </w:r>
            <w:proofErr w:type="spellEnd"/>
            <w:r w:rsidRPr="00045B5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00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pStyle w:val="FormtovanvHTML"/>
              <w:shd w:val="clear" w:color="auto" w:fill="FFFFFF"/>
              <w:rPr>
                <w:rFonts w:ascii="Tahoma" w:hAnsi="Tahoma" w:cs="Tahoma"/>
                <w:color w:val="212121"/>
              </w:rPr>
            </w:pPr>
            <w:r w:rsidRPr="005A4F5A">
              <w:rPr>
                <w:rFonts w:ascii="Tahoma" w:hAnsi="Tahoma" w:cs="Tahoma"/>
                <w:color w:val="212121"/>
              </w:rPr>
              <w:t xml:space="preserve">Zmena parametrov pružín počas výrobného procesu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Plynulé nastaviteľná počas výrobného procesu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124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Maximálny príkon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max. 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124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CE štandardný/bezpečnostný kryt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71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Požadovaná hodnota vrátane jednotky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Ponúkaná hodnota vrátane jednotky</w:t>
            </w:r>
          </w:p>
        </w:tc>
      </w:tr>
      <w:tr w:rsidR="00B06841" w:rsidRPr="00564965" w:rsidTr="00B06841">
        <w:trPr>
          <w:trHeight w:val="310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Odvíjací</w:t>
            </w:r>
            <w:proofErr w:type="spellEnd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stojan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Stojan na materiál  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- </w:t>
            </w:r>
            <w:r w:rsidRPr="005A4F5A">
              <w:rPr>
                <w:rFonts w:ascii="Tahoma" w:hAnsi="Tahoma" w:cs="Tahoma"/>
                <w:sz w:val="20"/>
                <w:szCs w:val="20"/>
              </w:rPr>
              <w:t xml:space="preserve">automatický horizontálny </w:t>
            </w:r>
          </w:p>
          <w:p w:rsidR="00B06841" w:rsidRPr="005A4F5A" w:rsidRDefault="00B06841" w:rsidP="00B0684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nosnosť  </w:t>
            </w:r>
            <w:r w:rsidRPr="005A4F5A">
              <w:rPr>
                <w:rFonts w:ascii="Tahoma" w:hAnsi="Tahoma" w:cs="Tahoma"/>
                <w:sz w:val="20"/>
                <w:szCs w:val="20"/>
              </w:rPr>
              <w:t>min</w:t>
            </w:r>
            <w:r w:rsidRPr="005A4F5A">
              <w:rPr>
                <w:rFonts w:ascii="Tahoma" w:hAnsi="Tahoma" w:cs="Tahoma"/>
                <w:color w:val="FF0000"/>
                <w:sz w:val="20"/>
                <w:szCs w:val="20"/>
              </w:rPr>
              <w:t xml:space="preserve">. 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499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Kontrola  dĺžky  pružín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Automatické meranie dĺžky pružiny počas výroby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243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Automatické triedenie pružín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trojcestná triedička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1 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6841" w:rsidRDefault="00B06841" w:rsidP="00B06841">
      <w:pPr>
        <w:jc w:val="both"/>
        <w:rPr>
          <w:rFonts w:ascii="Tahoma" w:hAnsi="Tahoma" w:cs="Tahoma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8. Súčasťou návrh uchádzača je aj poskytnutie súvisiacich služieb :</w:t>
      </w:r>
    </w:p>
    <w:p w:rsidR="00B06841" w:rsidRPr="008E5935" w:rsidRDefault="00B06841" w:rsidP="003356D4">
      <w:pPr>
        <w:pStyle w:val="Zkladntext"/>
        <w:numPr>
          <w:ilvl w:val="0"/>
          <w:numId w:val="24"/>
        </w:numPr>
        <w:tabs>
          <w:tab w:val="clear" w:pos="4112"/>
          <w:tab w:val="num" w:pos="-5387"/>
        </w:tabs>
        <w:ind w:left="709"/>
        <w:outlineLvl w:val="0"/>
        <w:rPr>
          <w:rFonts w:ascii="Tahoma" w:hAnsi="Tahoma" w:cs="Tahoma"/>
          <w:sz w:val="20"/>
          <w:szCs w:val="20"/>
        </w:rPr>
      </w:pPr>
      <w:r w:rsidRPr="008E5935">
        <w:rPr>
          <w:rFonts w:ascii="Tahoma" w:hAnsi="Tahoma" w:cs="Tahoma"/>
          <w:bCs/>
          <w:color w:val="000000"/>
          <w:sz w:val="20"/>
          <w:szCs w:val="20"/>
        </w:rPr>
        <w:t>dodanie na miesto realizácie</w:t>
      </w:r>
      <w:r w:rsidRPr="008E5935">
        <w:rPr>
          <w:rFonts w:ascii="Tahoma" w:hAnsi="Tahoma" w:cs="Tahoma"/>
          <w:color w:val="000000"/>
          <w:sz w:val="20"/>
          <w:szCs w:val="20"/>
        </w:rPr>
        <w:t xml:space="preserve"> predmetu zákazky, t.j. doprava/dodanie do miesta umiestnenia predmetu zákazky, ktorým je výrobný areál  osoby podľa § 8 zákona o verejnom obstarávaní a premiestnenie do miesta umiestnenia predmetu zákazky vo výrobnom areáli  </w:t>
      </w:r>
      <w:r>
        <w:rPr>
          <w:rFonts w:ascii="Tahoma" w:hAnsi="Tahoma" w:cs="Tahoma"/>
          <w:color w:val="000000"/>
          <w:sz w:val="20"/>
          <w:szCs w:val="20"/>
        </w:rPr>
        <w:t>osoby podľa § 8 zákona o verejnom obstarávaní v Brezová pod Bradlom</w:t>
      </w:r>
    </w:p>
    <w:p w:rsidR="00B06841" w:rsidRPr="008E5935" w:rsidRDefault="00B06841" w:rsidP="003356D4">
      <w:pPr>
        <w:pStyle w:val="Zkladntext"/>
        <w:numPr>
          <w:ilvl w:val="0"/>
          <w:numId w:val="24"/>
        </w:numPr>
        <w:tabs>
          <w:tab w:val="num" w:pos="-5103"/>
        </w:tabs>
        <w:ind w:left="709"/>
        <w:outlineLvl w:val="0"/>
        <w:rPr>
          <w:rFonts w:ascii="Tahoma" w:hAnsi="Tahoma" w:cs="Tahoma"/>
          <w:sz w:val="20"/>
          <w:szCs w:val="20"/>
        </w:rPr>
      </w:pPr>
      <w:r w:rsidRPr="008E5935">
        <w:rPr>
          <w:rFonts w:ascii="Tahoma" w:hAnsi="Tahoma" w:cs="Tahoma"/>
          <w:color w:val="000000"/>
          <w:sz w:val="20"/>
          <w:szCs w:val="20"/>
        </w:rPr>
        <w:t>montáž predmetu zákazky, t.j. montáž predmetu zákazky a zapojenie predmetu zákazky, t.j. do jestvujúcich rozvodov médií osoby podľa § 8 zákona o verejnom obstarávaní – elektrická energia, stlačený vzduch, odsávanie, do osobou podľa § 8 zákona o verejnom obstarávaní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 a</w:t>
      </w:r>
      <w:r w:rsidRPr="008E5935">
        <w:rPr>
          <w:rFonts w:ascii="Tahoma" w:hAnsi="Tahoma" w:cs="Tahoma"/>
          <w:color w:val="000000"/>
          <w:sz w:val="20"/>
          <w:szCs w:val="20"/>
        </w:rPr>
        <w:br/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Default="00B06841" w:rsidP="00B068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06841" w:rsidRPr="003465CA" w:rsidRDefault="00B06841" w:rsidP="00B06841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3465CA">
        <w:rPr>
          <w:rFonts w:ascii="Tahoma" w:hAnsi="Tahoma" w:cs="Tahoma"/>
          <w:b/>
          <w:sz w:val="20"/>
          <w:szCs w:val="20"/>
        </w:rPr>
        <w:t xml:space="preserve">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>Dodávka inovatívnej technológie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2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 w:rsidRPr="00B371D5">
        <w:rPr>
          <w:rFonts w:ascii="Tahoma" w:hAnsi="Tahoma" w:cs="Tahoma"/>
          <w:sz w:val="20"/>
          <w:szCs w:val="20"/>
        </w:rPr>
        <w:t>Pružinový tvarovací</w:t>
      </w:r>
      <w:r w:rsidRPr="008F6111">
        <w:rPr>
          <w:rFonts w:ascii="Tahoma" w:hAnsi="Tahoma" w:cs="Tahoma"/>
          <w:sz w:val="20"/>
          <w:szCs w:val="20"/>
        </w:rPr>
        <w:t xml:space="preserve"> automat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3356D4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2.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B06841" w:rsidRPr="003465CA" w:rsidRDefault="00B06841" w:rsidP="00B06841">
      <w:pPr>
        <w:pStyle w:val="Zkladntext212"/>
        <w:ind w:left="720"/>
        <w:rPr>
          <w:rFonts w:ascii="Tahoma" w:hAnsi="Tahoma" w:cs="Tahoma"/>
          <w:b w:val="0"/>
          <w:sz w:val="20"/>
          <w:szCs w:val="20"/>
        </w:rPr>
      </w:pPr>
    </w:p>
    <w:tbl>
      <w:tblPr>
        <w:tblStyle w:val="Mkatabulky"/>
        <w:tblW w:w="10598" w:type="dxa"/>
        <w:tblLayout w:type="fixed"/>
        <w:tblLook w:val="04A0"/>
      </w:tblPr>
      <w:tblGrid>
        <w:gridCol w:w="392"/>
        <w:gridCol w:w="425"/>
        <w:gridCol w:w="1468"/>
        <w:gridCol w:w="2359"/>
        <w:gridCol w:w="2835"/>
        <w:gridCol w:w="1134"/>
        <w:gridCol w:w="1985"/>
      </w:tblGrid>
      <w:tr w:rsidR="00B06841" w:rsidRPr="00564965" w:rsidTr="00B06841">
        <w:trPr>
          <w:trHeight w:val="300"/>
        </w:trPr>
        <w:tc>
          <w:tcPr>
            <w:tcW w:w="392" w:type="dxa"/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noWrap/>
            <w:textDirection w:val="btL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</w:tr>
      <w:tr w:rsidR="00B06841" w:rsidRPr="00564965" w:rsidTr="00B06841">
        <w:trPr>
          <w:trHeight w:val="300"/>
        </w:trPr>
        <w:tc>
          <w:tcPr>
            <w:tcW w:w="392" w:type="dxa"/>
            <w:vMerge w:val="restart"/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Hlavné technické údaje - základ stroja</w:t>
            </w:r>
          </w:p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3827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priemer drôtu </w:t>
            </w: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max. 2,6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00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priemer drôtu pružinová oceľ </w:t>
            </w: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min. 4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Max. priemer drôtu pre pevnosť 800 N/mm2</w:t>
            </w: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min. 4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00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Podanie drôtu </w:t>
            </w: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neobmedzené 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osí </w:t>
            </w: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min. 7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430F5E" w:rsidTr="00B06841">
        <w:trPr>
          <w:trHeight w:val="300"/>
        </w:trPr>
        <w:tc>
          <w:tcPr>
            <w:tcW w:w="392" w:type="dxa"/>
            <w:vMerge/>
            <w:textDirection w:val="btLr"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B06841" w:rsidRPr="005A4F5A" w:rsidRDefault="00B06841" w:rsidP="00B06841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3827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Maximálny  vonkajší  priemer </w:t>
            </w: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min 70 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734F54" w:rsidTr="00B06841">
        <w:trPr>
          <w:trHeight w:val="300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Maximálny príkon</w:t>
            </w: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max. 35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734F54" w:rsidTr="00B06841">
        <w:trPr>
          <w:trHeight w:val="300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Strihanie /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slide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stroke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– letne strihanie / </w:t>
            </w:r>
          </w:p>
        </w:tc>
        <w:tc>
          <w:tcPr>
            <w:tcW w:w="2835" w:type="dxa"/>
            <w:noWrap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ano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noWrap/>
            <w:vAlign w:val="center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Riadiaci systém </w:t>
            </w:r>
          </w:p>
          <w:p w:rsidR="00B06841" w:rsidRPr="005A4F5A" w:rsidRDefault="00B06841" w:rsidP="00B06841">
            <w:pPr>
              <w:rPr>
                <w:rFonts w:ascii="Tahoma" w:hAnsi="Tahoma" w:cs="Tahoma"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programovateľný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monitor umiestnený na stroji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Usb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vstup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v menu ponuka - pomocník - zobrazovaný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namonitore</w:t>
            </w:r>
            <w:proofErr w:type="spellEnd"/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servoriadenie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v režime MS a v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režimeCNC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možnosť ovládania priorít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programovateľné časové pauzy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programovateľná rýchlosť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programovateľnosť nastavenie uhla pre vačky  a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servo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stáčanie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programovateľné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servo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stáčanie, háčik stanice,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programovateľné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servo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strihanie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B472A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zobrazenie nastavenia  pre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servo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stáčanie</w:t>
            </w:r>
          </w:p>
        </w:tc>
        <w:tc>
          <w:tcPr>
            <w:tcW w:w="1134" w:type="dxa"/>
            <w:noWrap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660E8B" w:rsidTr="00B06841">
        <w:trPr>
          <w:trHeight w:val="315"/>
        </w:trPr>
        <w:tc>
          <w:tcPr>
            <w:tcW w:w="392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CE štandardný/bezpečnostný kryt</w:t>
            </w:r>
          </w:p>
        </w:tc>
        <w:tc>
          <w:tcPr>
            <w:tcW w:w="2835" w:type="dxa"/>
            <w:noWrap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1134" w:type="dxa"/>
            <w:noWrap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499"/>
        </w:trPr>
        <w:tc>
          <w:tcPr>
            <w:tcW w:w="392" w:type="dxa"/>
            <w:vMerge w:val="restart"/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1893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359" w:type="dxa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3969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Požadovaná hodnot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vrátane jednotky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Ponúkaná hodnota vrátane hodnoty</w:t>
            </w:r>
          </w:p>
        </w:tc>
      </w:tr>
      <w:tr w:rsidR="00B06841" w:rsidRPr="001A6738" w:rsidTr="00B06841">
        <w:trPr>
          <w:trHeight w:val="310"/>
        </w:trPr>
        <w:tc>
          <w:tcPr>
            <w:tcW w:w="392" w:type="dxa"/>
            <w:vMerge/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Odvíjací</w:t>
            </w:r>
            <w:proofErr w:type="spellEnd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stojan pre materiál </w:t>
            </w:r>
          </w:p>
        </w:tc>
        <w:tc>
          <w:tcPr>
            <w:tcW w:w="2359" w:type="dxa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Odvíjací</w:t>
            </w:r>
            <w:proofErr w:type="spellEnd"/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stojan na materiál od priemeru drôtu 1,8 – 6 mm</w:t>
            </w:r>
          </w:p>
        </w:tc>
        <w:tc>
          <w:tcPr>
            <w:tcW w:w="3969" w:type="dxa"/>
            <w:gridSpan w:val="2"/>
            <w:noWrap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5A4F5A">
              <w:rPr>
                <w:rFonts w:ascii="Tahoma" w:hAnsi="Tahoma" w:cs="Tahoma"/>
                <w:sz w:val="20"/>
                <w:szCs w:val="20"/>
              </w:rPr>
              <w:t xml:space="preserve">- automatický horizontálny </w:t>
            </w:r>
          </w:p>
          <w:p w:rsidR="00B06841" w:rsidRPr="005A4F5A" w:rsidRDefault="00B06841" w:rsidP="00B0684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- nosnosť  min. v intervale (od 30 do  1000 kg)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430F5E" w:rsidTr="00B06841">
        <w:trPr>
          <w:trHeight w:val="310"/>
        </w:trPr>
        <w:tc>
          <w:tcPr>
            <w:tcW w:w="392" w:type="dxa"/>
            <w:vMerge/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noWrap/>
          </w:tcPr>
          <w:p w:rsidR="00B06841" w:rsidRPr="005A4F5A" w:rsidRDefault="00B06841" w:rsidP="00B0684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Stanica stavania druhého očka / na ťažné pružiny</w:t>
            </w:r>
          </w:p>
        </w:tc>
        <w:tc>
          <w:tcPr>
            <w:tcW w:w="2359" w:type="dxa"/>
            <w:noWrap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Mobilná stanica na stavanie druhého očka na ťažných pružinách </w:t>
            </w:r>
          </w:p>
        </w:tc>
        <w:tc>
          <w:tcPr>
            <w:tcW w:w="3969" w:type="dxa"/>
            <w:gridSpan w:val="2"/>
            <w:noWrap/>
          </w:tcPr>
          <w:p w:rsidR="00B06841" w:rsidRPr="005A4F5A" w:rsidRDefault="00B06841" w:rsidP="00B068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min. priemeru drôtu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A4F5A">
              <w:rPr>
                <w:rFonts w:ascii="Tahoma" w:hAnsi="Tahoma" w:cs="Tahoma"/>
                <w:sz w:val="20"/>
                <w:szCs w:val="20"/>
              </w:rPr>
              <w:t xml:space="preserve"> –4, 5 mm</w:t>
            </w:r>
          </w:p>
        </w:tc>
        <w:tc>
          <w:tcPr>
            <w:tcW w:w="1985" w:type="dxa"/>
          </w:tcPr>
          <w:p w:rsidR="00B06841" w:rsidRPr="005A4F5A" w:rsidRDefault="00B06841" w:rsidP="00B068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6841" w:rsidRDefault="00B06841" w:rsidP="00B06841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8. Súčasťou návrh uchádzača je aj poskytnutie súvisiacich služieb :</w:t>
      </w:r>
    </w:p>
    <w:p w:rsidR="00B06841" w:rsidRPr="00B371D5" w:rsidRDefault="00B06841" w:rsidP="003356D4">
      <w:pPr>
        <w:pStyle w:val="Zkladntext"/>
        <w:numPr>
          <w:ilvl w:val="0"/>
          <w:numId w:val="25"/>
        </w:numPr>
        <w:tabs>
          <w:tab w:val="clear" w:pos="4112"/>
          <w:tab w:val="num" w:pos="-5387"/>
        </w:tabs>
        <w:ind w:left="709"/>
        <w:outlineLvl w:val="0"/>
        <w:rPr>
          <w:rFonts w:ascii="Tahoma" w:hAnsi="Tahoma" w:cs="Tahoma"/>
          <w:szCs w:val="22"/>
        </w:rPr>
      </w:pPr>
      <w:r w:rsidRPr="00037B08">
        <w:rPr>
          <w:rFonts w:ascii="Tahoma" w:hAnsi="Tahoma" w:cs="Tahoma"/>
          <w:bCs/>
          <w:color w:val="000000"/>
          <w:szCs w:val="22"/>
        </w:rPr>
        <w:t>dodanie na miesto realizácie</w:t>
      </w:r>
      <w:r w:rsidRPr="00037B08">
        <w:rPr>
          <w:rFonts w:ascii="Tahoma" w:hAnsi="Tahoma" w:cs="Tahoma"/>
          <w:color w:val="000000"/>
          <w:szCs w:val="22"/>
        </w:rPr>
        <w:t xml:space="preserve"> predmetu zákazky, t.j. doprava/dodanie do miesta umiestnenia predmetu zákazky, ktorým je výrobný areál  osoby podľa § 8 zákona o verejnom obstarávaní a premiestnenie do miesta umiestnenia predmetu zákazky </w:t>
      </w:r>
      <w:r w:rsidRPr="00B371D5">
        <w:rPr>
          <w:rFonts w:ascii="Tahoma" w:hAnsi="Tahoma" w:cs="Tahoma"/>
          <w:color w:val="000000"/>
          <w:sz w:val="20"/>
          <w:szCs w:val="20"/>
        </w:rPr>
        <w:t xml:space="preserve">vo výrobnom areáli  osoby podľa § </w:t>
      </w:r>
      <w:r>
        <w:rPr>
          <w:rFonts w:ascii="Tahoma" w:hAnsi="Tahoma" w:cs="Tahoma"/>
          <w:color w:val="000000"/>
          <w:sz w:val="20"/>
          <w:szCs w:val="20"/>
        </w:rPr>
        <w:t>8</w:t>
      </w:r>
      <w:r w:rsidRPr="00B371D5">
        <w:rPr>
          <w:rFonts w:ascii="Tahoma" w:hAnsi="Tahoma" w:cs="Tahoma"/>
          <w:color w:val="000000"/>
          <w:sz w:val="20"/>
          <w:szCs w:val="20"/>
        </w:rPr>
        <w:t xml:space="preserve"> zákona o verejnom obstarávaní v Brezová pod Bradlom</w:t>
      </w:r>
    </w:p>
    <w:p w:rsidR="00B06841" w:rsidRPr="00037B08" w:rsidRDefault="00B06841" w:rsidP="003356D4">
      <w:pPr>
        <w:pStyle w:val="Zkladntext"/>
        <w:numPr>
          <w:ilvl w:val="0"/>
          <w:numId w:val="25"/>
        </w:numPr>
        <w:tabs>
          <w:tab w:val="num" w:pos="-5103"/>
        </w:tabs>
        <w:ind w:left="709"/>
        <w:outlineLvl w:val="0"/>
        <w:rPr>
          <w:rFonts w:ascii="Tahoma" w:hAnsi="Tahoma" w:cs="Tahoma"/>
          <w:szCs w:val="22"/>
        </w:rPr>
      </w:pPr>
      <w:r w:rsidRPr="00037B08">
        <w:rPr>
          <w:rFonts w:ascii="Tahoma" w:hAnsi="Tahoma" w:cs="Tahoma"/>
          <w:color w:val="000000"/>
          <w:szCs w:val="22"/>
        </w:rPr>
        <w:t>montáž predmetu zákazky, t.j. montáž predmetu zákazky a zapojenie predmetu zákazky, t.j. do jestvujúcich rozvodov médií osoby podľa § 8 zákona o verejnom obstarávaní – elektrická energia, stlačený vzduch, odsávanie, do osobou podľa § 8 zákona o verejnom obstarávaní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 a</w:t>
      </w:r>
      <w:r w:rsidRPr="00037B08">
        <w:rPr>
          <w:rFonts w:ascii="Tahoma" w:hAnsi="Tahoma" w:cs="Tahoma"/>
          <w:color w:val="000000"/>
          <w:szCs w:val="22"/>
        </w:rPr>
        <w:br/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</w:p>
    <w:p w:rsidR="00B06841" w:rsidRPr="003465CA" w:rsidRDefault="00B06841" w:rsidP="00B06841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br w:type="page"/>
      </w:r>
      <w:r w:rsidRPr="003465CA">
        <w:rPr>
          <w:rFonts w:ascii="Tahoma" w:hAnsi="Tahoma" w:cs="Tahoma"/>
          <w:b/>
          <w:sz w:val="20"/>
          <w:szCs w:val="20"/>
        </w:rPr>
        <w:lastRenderedPageBreak/>
        <w:t>Príloha č. 5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>Dodávka inovatívnej technológie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3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proofErr w:type="spellStart"/>
      <w:r w:rsidRPr="00D561F4">
        <w:rPr>
          <w:rFonts w:ascii="Tahoma" w:hAnsi="Tahoma" w:cs="Tahoma"/>
          <w:sz w:val="20"/>
          <w:szCs w:val="20"/>
        </w:rPr>
        <w:t>Rovnačka</w:t>
      </w:r>
      <w:proofErr w:type="spellEnd"/>
      <w:r w:rsidRPr="00D561F4">
        <w:rPr>
          <w:rFonts w:ascii="Tahoma" w:hAnsi="Tahoma" w:cs="Tahoma"/>
          <w:sz w:val="20"/>
          <w:szCs w:val="20"/>
        </w:rPr>
        <w:t xml:space="preserve"> pružinového drôtu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3356D4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3.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B06841" w:rsidRPr="003465CA" w:rsidRDefault="00B06841" w:rsidP="00B06841">
      <w:pPr>
        <w:pStyle w:val="Zkladntext212"/>
        <w:ind w:left="720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19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9"/>
        <w:gridCol w:w="433"/>
        <w:gridCol w:w="2567"/>
        <w:gridCol w:w="1327"/>
        <w:gridCol w:w="1788"/>
        <w:gridCol w:w="1559"/>
        <w:gridCol w:w="1010"/>
        <w:gridCol w:w="1090"/>
      </w:tblGrid>
      <w:tr w:rsidR="00B06841" w:rsidRPr="00CE4B58" w:rsidTr="00B06841">
        <w:trPr>
          <w:trHeight w:val="30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</w:tr>
      <w:tr w:rsidR="00B06841" w:rsidRPr="00CE4B58" w:rsidTr="00B06841">
        <w:trPr>
          <w:trHeight w:val="30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Hlavné technické údaje - základ stroja</w:t>
            </w: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3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Min. priemer drôtu 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3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Max. priemer drôtu pružinová oceľ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min. 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31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Rovinnosť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 L= 500 mm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min. 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3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Rýchlosť podávania drôtu  nastaviteľná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min. (od 0,3 - do 1)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m/sek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31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Rozsah dĺžok podania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min. ( od 50- do 3000)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3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Presnosť tolerancia  podania  L=500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min. +,-0,5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3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Otáčky </w:t>
            </w: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rovnacej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hlavy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min. 5000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1/min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31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Regulácia </w:t>
            </w: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otáčiek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Rovnacia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rotačná hlava – riadením </w:t>
            </w: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servopohon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alebo riadením meničom , podávanie drôtu riadením </w:t>
            </w: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servopohon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alebo meničom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31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Servopohon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na pohone rotačnej hlavy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3356D4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155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umožniť zmenu zmyslu </w:t>
            </w: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otáčiek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počas rovnania jedného kusa</w:t>
            </w:r>
          </w:p>
          <w:p w:rsidR="00B06841" w:rsidRPr="00CE4B58" w:rsidRDefault="00B06841" w:rsidP="003356D4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155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 xml:space="preserve">Výkon s jednou zmenou </w:t>
            </w: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otáčiek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4B58">
              <w:rPr>
                <w:rFonts w:ascii="Tahoma" w:hAnsi="Tahoma" w:cs="Tahoma"/>
                <w:sz w:val="20"/>
                <w:szCs w:val="20"/>
              </w:rPr>
              <w:t>rovnacej</w:t>
            </w:r>
            <w:proofErr w:type="spellEnd"/>
            <w:r w:rsidRPr="00CE4B58">
              <w:rPr>
                <w:rFonts w:ascii="Tahoma" w:hAnsi="Tahoma" w:cs="Tahoma"/>
                <w:sz w:val="20"/>
                <w:szCs w:val="20"/>
              </w:rPr>
              <w:t xml:space="preserve"> hlavy pre dĺžku 1000 mm a priemer drôtu 3 mm min. 14 ks /min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49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Požadovaná hodnota vrátane jednotky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Ponúkaná hodnota vrátane jednotky</w:t>
            </w:r>
          </w:p>
        </w:tc>
      </w:tr>
      <w:tr w:rsidR="00B06841" w:rsidRPr="00CE4B58" w:rsidTr="00B06841">
        <w:trPr>
          <w:trHeight w:val="31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Odvíjací</w:t>
            </w:r>
            <w:proofErr w:type="spellEnd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stojan 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Stojan na materiál   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- </w:t>
            </w:r>
            <w:r w:rsidRPr="00CE4B58">
              <w:rPr>
                <w:rFonts w:ascii="Tahoma" w:hAnsi="Tahoma" w:cs="Tahoma"/>
                <w:sz w:val="20"/>
                <w:szCs w:val="20"/>
              </w:rPr>
              <w:t xml:space="preserve">elektronicky  </w:t>
            </w:r>
          </w:p>
          <w:p w:rsidR="00B06841" w:rsidRPr="00CE4B58" w:rsidRDefault="00B06841" w:rsidP="00B0684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sz w:val="20"/>
                <w:szCs w:val="20"/>
              </w:rPr>
              <w:t>- nosnosť  min. 800  kg</w:t>
            </w: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31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Podávacie kladky pre priemery 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– 5 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2 sady 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49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Elektronické odmeriavanie  podania  dĺžky  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Automatické meranie dĺžky  počas výroby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CE4B58" w:rsidRDefault="00B06841" w:rsidP="00B0684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ks 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49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Vstupná </w:t>
            </w:r>
            <w:proofErr w:type="spellStart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kladková</w:t>
            </w:r>
            <w:proofErr w:type="spellEnd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predrovnávačka</w:t>
            </w:r>
            <w:proofErr w:type="spellEnd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Vstupná </w:t>
            </w:r>
            <w:proofErr w:type="spellStart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kladková</w:t>
            </w:r>
            <w:proofErr w:type="spellEnd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predrovnávačka</w:t>
            </w:r>
            <w:proofErr w:type="spellEnd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49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Strihacie zariadenie 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Možné varianty: pneumatické /hydraulické/</w:t>
            </w:r>
            <w:proofErr w:type="spellStart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servopohonom</w:t>
            </w:r>
            <w:proofErr w:type="spellEnd"/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27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Zásobník na odoberanie tyčiek 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Zásobník na odoberanie tyčiek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ks 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CE4B58" w:rsidTr="00B06841">
        <w:trPr>
          <w:trHeight w:val="198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CE4B58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Riadiaci systém 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Riadiaci systém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4B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1ks 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06841" w:rsidRPr="00CE4B58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06841" w:rsidRPr="00CE4B58" w:rsidRDefault="00B06841" w:rsidP="00B06841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0"/>
          <w:szCs w:val="20"/>
        </w:rPr>
      </w:pPr>
    </w:p>
    <w:p w:rsidR="00B06841" w:rsidRPr="00CE4B58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CE4B58">
        <w:rPr>
          <w:rFonts w:ascii="Tahoma" w:hAnsi="Tahoma" w:cs="Tahoma"/>
          <w:b w:val="0"/>
          <w:sz w:val="20"/>
          <w:szCs w:val="20"/>
        </w:rPr>
        <w:t>8. Súčasťou návrh uchádzača je aj poskytnutie súvisiacich služieb :</w:t>
      </w:r>
    </w:p>
    <w:p w:rsidR="00B06841" w:rsidRPr="00CE4B58" w:rsidRDefault="00B06841" w:rsidP="003356D4">
      <w:pPr>
        <w:pStyle w:val="Zkladntext"/>
        <w:numPr>
          <w:ilvl w:val="0"/>
          <w:numId w:val="28"/>
        </w:numPr>
        <w:tabs>
          <w:tab w:val="clear" w:pos="4112"/>
          <w:tab w:val="num" w:pos="-6379"/>
        </w:tabs>
        <w:ind w:left="709"/>
        <w:outlineLvl w:val="0"/>
        <w:rPr>
          <w:rFonts w:ascii="Tahoma" w:hAnsi="Tahoma" w:cs="Tahoma"/>
          <w:sz w:val="20"/>
          <w:szCs w:val="20"/>
        </w:rPr>
      </w:pPr>
      <w:r w:rsidRPr="00CE4B58">
        <w:rPr>
          <w:rFonts w:ascii="Tahoma" w:hAnsi="Tahoma" w:cs="Tahoma"/>
          <w:bCs/>
          <w:color w:val="000000"/>
          <w:sz w:val="20"/>
          <w:szCs w:val="20"/>
        </w:rPr>
        <w:lastRenderedPageBreak/>
        <w:t>dodanie na miesto realizácie</w:t>
      </w:r>
      <w:r w:rsidRPr="00CE4B58">
        <w:rPr>
          <w:rFonts w:ascii="Tahoma" w:hAnsi="Tahoma" w:cs="Tahoma"/>
          <w:color w:val="000000"/>
          <w:sz w:val="20"/>
          <w:szCs w:val="20"/>
        </w:rPr>
        <w:t xml:space="preserve"> predmetu zákazky, t.j. doprava/dodanie do miesta umiestnenia predmetu zákazky, ktorým je výrobný areál  osoby podľa § 8 zákona o verejnom obstarávaní a premiestnenie do miesta umiestnenia predmetu zákazky vo výrobnom areáli  osoby podľa § 7 zákona o verejnom obstarávaní v Brezová pod Bradlom</w:t>
      </w:r>
    </w:p>
    <w:p w:rsidR="00B06841" w:rsidRPr="00CE4B58" w:rsidRDefault="00B06841" w:rsidP="003356D4">
      <w:pPr>
        <w:pStyle w:val="Zkladntext"/>
        <w:numPr>
          <w:ilvl w:val="0"/>
          <w:numId w:val="28"/>
        </w:numPr>
        <w:ind w:left="709"/>
        <w:outlineLvl w:val="0"/>
        <w:rPr>
          <w:rFonts w:ascii="Tahoma" w:hAnsi="Tahoma" w:cs="Tahoma"/>
          <w:sz w:val="20"/>
          <w:szCs w:val="20"/>
        </w:rPr>
      </w:pPr>
      <w:r w:rsidRPr="00CE4B58">
        <w:rPr>
          <w:rFonts w:ascii="Tahoma" w:hAnsi="Tahoma" w:cs="Tahoma"/>
          <w:color w:val="000000"/>
          <w:sz w:val="20"/>
          <w:szCs w:val="20"/>
        </w:rPr>
        <w:t>montáž predmetu zákazky, t.j. montáž predmetu zákazky a zapojenie predmetu zákazky, t.j. do jestvujúcich rozvodov médií osoby podľa § 8 zákona o verejnom obstarávaní – elektrická energia, stlačený vzduch, odsávanie, do osobou podľa § 8 zákona o verejnom obstarávaní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 a</w:t>
      </w:r>
      <w:r w:rsidRPr="00CE4B58">
        <w:rPr>
          <w:rFonts w:ascii="Tahoma" w:hAnsi="Tahoma" w:cs="Tahoma"/>
          <w:color w:val="000000"/>
          <w:sz w:val="20"/>
          <w:szCs w:val="20"/>
        </w:rPr>
        <w:br/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B06841" w:rsidRPr="00CE4B58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CE4B58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CE4B58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CE4B58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CE4B58" w:rsidRDefault="00B06841" w:rsidP="00B06841">
      <w:pPr>
        <w:jc w:val="both"/>
        <w:rPr>
          <w:rFonts w:ascii="Tahoma" w:hAnsi="Tahoma" w:cs="Tahoma"/>
          <w:b/>
          <w:sz w:val="20"/>
          <w:szCs w:val="20"/>
        </w:rPr>
      </w:pPr>
      <w:r w:rsidRPr="00CE4B5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B06841" w:rsidRPr="00CE4B58" w:rsidRDefault="00B06841" w:rsidP="00B06841">
      <w:pPr>
        <w:jc w:val="both"/>
        <w:rPr>
          <w:rFonts w:ascii="Tahoma" w:hAnsi="Tahoma" w:cs="Tahoma"/>
          <w:b/>
          <w:sz w:val="20"/>
          <w:szCs w:val="20"/>
        </w:rPr>
      </w:pPr>
    </w:p>
    <w:p w:rsidR="00B06841" w:rsidRPr="00CE4B58" w:rsidRDefault="00B06841" w:rsidP="00B06841">
      <w:pPr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B06841" w:rsidRPr="00CE4B58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CE4B5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CE4B58">
        <w:rPr>
          <w:rFonts w:ascii="Tahoma" w:eastAsia="Arial" w:hAnsi="Tahoma" w:cs="Tahoma"/>
          <w:sz w:val="20"/>
          <w:szCs w:val="20"/>
        </w:rPr>
        <w:tab/>
      </w:r>
      <w:r w:rsidRPr="00CE4B58">
        <w:rPr>
          <w:rFonts w:ascii="Tahoma" w:hAnsi="Tahoma" w:cs="Tahoma"/>
          <w:b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CE4B58" w:rsidRDefault="00B06841" w:rsidP="00B06841">
      <w:pPr>
        <w:rPr>
          <w:rFonts w:ascii="Tahoma" w:hAnsi="Tahoma" w:cs="Tahoma"/>
          <w:sz w:val="20"/>
          <w:szCs w:val="20"/>
        </w:rPr>
      </w:pP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CE4B58">
        <w:rPr>
          <w:rFonts w:ascii="Tahoma" w:hAnsi="Tahoma" w:cs="Tahoma"/>
          <w:sz w:val="20"/>
          <w:szCs w:val="20"/>
        </w:rPr>
        <w:tab/>
      </w:r>
    </w:p>
    <w:p w:rsidR="00B06841" w:rsidRPr="00CE4B58" w:rsidRDefault="00B06841" w:rsidP="00B06841">
      <w:pPr>
        <w:rPr>
          <w:rFonts w:ascii="Tahoma" w:hAnsi="Tahoma" w:cs="Tahoma"/>
          <w:sz w:val="20"/>
          <w:szCs w:val="20"/>
        </w:rPr>
      </w:pP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Pr="00CE4B58" w:rsidRDefault="00B06841" w:rsidP="00B06841">
      <w:pPr>
        <w:rPr>
          <w:rFonts w:ascii="Tahoma" w:hAnsi="Tahoma" w:cs="Tahoma"/>
          <w:sz w:val="20"/>
          <w:szCs w:val="20"/>
        </w:rPr>
      </w:pPr>
    </w:p>
    <w:p w:rsidR="00B06841" w:rsidRDefault="00B06841" w:rsidP="00B068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06841" w:rsidRPr="003465CA" w:rsidRDefault="00B06841" w:rsidP="00B06841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6</w:t>
      </w:r>
      <w:r w:rsidRPr="003465CA">
        <w:rPr>
          <w:rFonts w:ascii="Tahoma" w:hAnsi="Tahoma" w:cs="Tahoma"/>
          <w:b/>
          <w:sz w:val="20"/>
          <w:szCs w:val="20"/>
        </w:rPr>
        <w:t xml:space="preserve">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>Dodávka inovatívnej technológie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4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>
        <w:rPr>
          <w:rFonts w:ascii="Tahoma" w:hAnsi="Tahoma" w:cs="Tahoma"/>
          <w:sz w:val="20"/>
          <w:szCs w:val="20"/>
        </w:rPr>
        <w:t>E</w:t>
      </w:r>
      <w:r w:rsidRPr="008F6111">
        <w:rPr>
          <w:rFonts w:ascii="Tahoma" w:hAnsi="Tahoma" w:cs="Tahoma"/>
          <w:sz w:val="20"/>
          <w:szCs w:val="20"/>
        </w:rPr>
        <w:t xml:space="preserve">lektrická priebežná </w:t>
      </w:r>
      <w:proofErr w:type="spellStart"/>
      <w:r w:rsidRPr="008F6111">
        <w:rPr>
          <w:rFonts w:ascii="Tahoma" w:hAnsi="Tahoma" w:cs="Tahoma"/>
          <w:sz w:val="20"/>
          <w:szCs w:val="20"/>
        </w:rPr>
        <w:t>popúštacia</w:t>
      </w:r>
      <w:proofErr w:type="spellEnd"/>
      <w:r w:rsidRPr="008F6111">
        <w:rPr>
          <w:rFonts w:ascii="Tahoma" w:hAnsi="Tahoma" w:cs="Tahoma"/>
          <w:sz w:val="20"/>
          <w:szCs w:val="20"/>
        </w:rPr>
        <w:t xml:space="preserve"> pec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2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3356D4">
      <w:pPr>
        <w:pStyle w:val="Zkladntext212"/>
        <w:numPr>
          <w:ilvl w:val="3"/>
          <w:numId w:val="2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4.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B06841" w:rsidRPr="003465CA" w:rsidRDefault="00B06841" w:rsidP="00B06841">
      <w:pPr>
        <w:pStyle w:val="Zkladntext212"/>
        <w:ind w:left="720"/>
        <w:rPr>
          <w:rFonts w:ascii="Tahoma" w:hAnsi="Tahoma" w:cs="Tahoma"/>
          <w:b w:val="0"/>
          <w:sz w:val="20"/>
          <w:szCs w:val="20"/>
        </w:rPr>
      </w:pPr>
    </w:p>
    <w:tbl>
      <w:tblPr>
        <w:tblW w:w="1008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425"/>
        <w:gridCol w:w="3402"/>
        <w:gridCol w:w="2410"/>
        <w:gridCol w:w="1276"/>
        <w:gridCol w:w="1843"/>
      </w:tblGrid>
      <w:tr w:rsidR="00B06841" w:rsidRPr="00564965" w:rsidTr="00B06841">
        <w:trPr>
          <w:trHeight w:val="30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</w:tr>
      <w:tr w:rsidR="00B06841" w:rsidRPr="00564965" w:rsidTr="00B06841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Hlavné technické údaje - základ stroja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Šírka pásu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min. 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B31259" w:rsidTr="00B06841">
        <w:trPr>
          <w:trHeight w:val="3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Maximálna teplota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min.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C225D3" w:rsidTr="00B06841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Efektívne 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popúšťací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 xml:space="preserve"> otvor (</w:t>
            </w: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dxšxv</w:t>
            </w:r>
            <w:proofErr w:type="spellEnd"/>
            <w:r w:rsidRPr="005A4F5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min.(1000x200x90)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F5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06841" w:rsidRPr="00B31259" w:rsidTr="00B06841">
        <w:trPr>
          <w:trHeight w:val="3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Maximálny elektrický príkon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max.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4F5A">
              <w:rPr>
                <w:rFonts w:ascii="Tahoma" w:hAnsi="Tahoma" w:cs="Tahoma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B31259" w:rsidTr="00B06841">
        <w:trPr>
          <w:trHeight w:val="3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41" w:rsidRPr="005A4F5A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Energia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220/380/415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772845" w:rsidTr="00B06841">
        <w:trPr>
          <w:trHeight w:val="214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 xml:space="preserve">Plynulá regulácia teploty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min. po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5A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5A4F5A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8. Súčasťou návrh uchádzača je aj poskytnutie súvisiacich služieb :</w:t>
      </w:r>
    </w:p>
    <w:p w:rsidR="00B06841" w:rsidRPr="00B371D5" w:rsidRDefault="00B06841" w:rsidP="003356D4">
      <w:pPr>
        <w:pStyle w:val="Zkladntext"/>
        <w:numPr>
          <w:ilvl w:val="0"/>
          <w:numId w:val="30"/>
        </w:numPr>
        <w:tabs>
          <w:tab w:val="clear" w:pos="4112"/>
        </w:tabs>
        <w:ind w:left="709"/>
        <w:outlineLvl w:val="0"/>
        <w:rPr>
          <w:rFonts w:ascii="Tahoma" w:hAnsi="Tahoma" w:cs="Tahoma"/>
          <w:szCs w:val="22"/>
        </w:rPr>
      </w:pPr>
      <w:r w:rsidRPr="00037B08">
        <w:rPr>
          <w:rFonts w:ascii="Tahoma" w:hAnsi="Tahoma" w:cs="Tahoma"/>
          <w:bCs/>
          <w:color w:val="000000"/>
          <w:szCs w:val="22"/>
        </w:rPr>
        <w:t>dodanie na miesto realizácie</w:t>
      </w:r>
      <w:r w:rsidRPr="00037B08">
        <w:rPr>
          <w:rFonts w:ascii="Tahoma" w:hAnsi="Tahoma" w:cs="Tahoma"/>
          <w:color w:val="000000"/>
          <w:szCs w:val="22"/>
        </w:rPr>
        <w:t xml:space="preserve"> predmetu zákazky, t.j. doprava/dodanie do miesta umiestnenia predmetu zákazky, ktorým je výrobný areál  osoby podľa § 8 zákona o verejnom obstarávaní a premiestnenie do miesta umiestnenia predmetu zákazky </w:t>
      </w:r>
      <w:r w:rsidRPr="00B371D5">
        <w:rPr>
          <w:rFonts w:ascii="Tahoma" w:hAnsi="Tahoma" w:cs="Tahoma"/>
          <w:color w:val="000000"/>
          <w:sz w:val="20"/>
          <w:szCs w:val="20"/>
        </w:rPr>
        <w:t xml:space="preserve">vo výrobnom areáli  osoby podľa § </w:t>
      </w:r>
      <w:r>
        <w:rPr>
          <w:rFonts w:ascii="Tahoma" w:hAnsi="Tahoma" w:cs="Tahoma"/>
          <w:color w:val="000000"/>
          <w:sz w:val="20"/>
          <w:szCs w:val="20"/>
        </w:rPr>
        <w:t>8</w:t>
      </w:r>
      <w:r w:rsidRPr="00B371D5">
        <w:rPr>
          <w:rFonts w:ascii="Tahoma" w:hAnsi="Tahoma" w:cs="Tahoma"/>
          <w:color w:val="000000"/>
          <w:sz w:val="20"/>
          <w:szCs w:val="20"/>
        </w:rPr>
        <w:t xml:space="preserve"> zákona o verejnom obstarávaní v Brezová pod Bradlom</w:t>
      </w:r>
    </w:p>
    <w:p w:rsidR="00B06841" w:rsidRPr="00037B08" w:rsidRDefault="00B06841" w:rsidP="003356D4">
      <w:pPr>
        <w:pStyle w:val="Zkladntext"/>
        <w:numPr>
          <w:ilvl w:val="0"/>
          <w:numId w:val="30"/>
        </w:numPr>
        <w:ind w:left="709"/>
        <w:outlineLvl w:val="0"/>
        <w:rPr>
          <w:rFonts w:ascii="Tahoma" w:hAnsi="Tahoma" w:cs="Tahoma"/>
          <w:szCs w:val="22"/>
        </w:rPr>
      </w:pPr>
      <w:r w:rsidRPr="00037B08">
        <w:rPr>
          <w:rFonts w:ascii="Tahoma" w:hAnsi="Tahoma" w:cs="Tahoma"/>
          <w:color w:val="000000"/>
          <w:szCs w:val="22"/>
        </w:rPr>
        <w:t>montáž predmetu zákazky, t.j. montáž predmetu zákazky a zapojenie predmetu zákazky, t.j. do jestvujúcich rozvodov médií osoby podľa § 8 zákona o verejnom obstarávaní – elektrická energia, stlačený vzduch, odsávanie, do osobou podľa § 8 zákona o verejnom obstarávaní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 a</w:t>
      </w:r>
      <w:r w:rsidRPr="00037B08">
        <w:rPr>
          <w:rFonts w:ascii="Tahoma" w:hAnsi="Tahoma" w:cs="Tahoma"/>
          <w:color w:val="000000"/>
          <w:szCs w:val="22"/>
        </w:rPr>
        <w:br/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</w:p>
    <w:p w:rsidR="00B06841" w:rsidRDefault="00B06841" w:rsidP="00B068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06841" w:rsidRPr="003465CA" w:rsidRDefault="00B06841" w:rsidP="00B06841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7</w:t>
      </w:r>
      <w:r w:rsidRPr="003465CA">
        <w:rPr>
          <w:rFonts w:ascii="Tahoma" w:hAnsi="Tahoma" w:cs="Tahoma"/>
          <w:b/>
          <w:sz w:val="20"/>
          <w:szCs w:val="20"/>
        </w:rPr>
        <w:t xml:space="preserve">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3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3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3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3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>Dodávka inovatívnej technológie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3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5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>
        <w:rPr>
          <w:rFonts w:ascii="Tahoma" w:hAnsi="Tahoma" w:cs="Tahoma"/>
          <w:sz w:val="20"/>
          <w:szCs w:val="20"/>
        </w:rPr>
        <w:t>E</w:t>
      </w:r>
      <w:r w:rsidRPr="008F6111">
        <w:rPr>
          <w:rFonts w:ascii="Tahoma" w:hAnsi="Tahoma" w:cs="Tahoma"/>
          <w:sz w:val="20"/>
          <w:szCs w:val="20"/>
        </w:rPr>
        <w:t xml:space="preserve">lektrická špirálová </w:t>
      </w:r>
      <w:proofErr w:type="spellStart"/>
      <w:r w:rsidRPr="008F6111">
        <w:rPr>
          <w:rFonts w:ascii="Tahoma" w:hAnsi="Tahoma" w:cs="Tahoma"/>
          <w:sz w:val="20"/>
          <w:szCs w:val="20"/>
        </w:rPr>
        <w:t>popúštacia</w:t>
      </w:r>
      <w:proofErr w:type="spellEnd"/>
      <w:r w:rsidRPr="008F6111">
        <w:rPr>
          <w:rFonts w:ascii="Tahoma" w:hAnsi="Tahoma" w:cs="Tahoma"/>
          <w:sz w:val="20"/>
          <w:szCs w:val="20"/>
        </w:rPr>
        <w:t xml:space="preserve"> pec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3356D4">
      <w:pPr>
        <w:pStyle w:val="Zkladntext212"/>
        <w:numPr>
          <w:ilvl w:val="3"/>
          <w:numId w:val="3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3356D4">
      <w:pPr>
        <w:pStyle w:val="Zkladntext212"/>
        <w:numPr>
          <w:ilvl w:val="3"/>
          <w:numId w:val="3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5.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B06841" w:rsidRPr="003465CA" w:rsidRDefault="00B06841" w:rsidP="00B06841">
      <w:pPr>
        <w:pStyle w:val="Zkladntext212"/>
        <w:ind w:left="720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03"/>
        <w:gridCol w:w="2835"/>
        <w:gridCol w:w="3283"/>
        <w:gridCol w:w="1192"/>
        <w:gridCol w:w="1927"/>
      </w:tblGrid>
      <w:tr w:rsidR="00B06841" w:rsidRPr="00564965" w:rsidTr="00B06841">
        <w:trPr>
          <w:trHeight w:val="30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2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</w:tr>
      <w:tr w:rsidR="00B06841" w:rsidRPr="00BF22BA" w:rsidTr="00B06841">
        <w:trPr>
          <w:trHeight w:val="30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Hlavné technické údaje - základ stroja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Doba popúšťania </w:t>
            </w:r>
          </w:p>
        </w:tc>
        <w:tc>
          <w:tcPr>
            <w:tcW w:w="32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>min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635A0D" w:rsidTr="00B06841">
        <w:trPr>
          <w:trHeight w:val="3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417A77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Maximálna teplota 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>min. 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635A0D" w:rsidTr="00B06841">
        <w:trPr>
          <w:trHeight w:val="31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417A77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 xml:space="preserve">Max vonkajší priemer pružiny 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>min. 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417A77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drôtov 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min. v intervale ( od 0,1 –  do 1,6)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6841" w:rsidRPr="00564965" w:rsidTr="00B06841">
        <w:trPr>
          <w:trHeight w:val="31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1" w:rsidRPr="00417A77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 dĺžka pružiny 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A77">
              <w:rPr>
                <w:rFonts w:ascii="Tahoma" w:hAnsi="Tahoma" w:cs="Tahoma"/>
                <w:sz w:val="20"/>
                <w:szCs w:val="20"/>
              </w:rPr>
              <w:t>min.  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7A7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06841" w:rsidRPr="00417A77" w:rsidRDefault="00B06841" w:rsidP="00B068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8. Súčasťou návrh uchádzača je aj poskytnutie súvisiacich služieb :</w:t>
      </w:r>
    </w:p>
    <w:p w:rsidR="00B06841" w:rsidRPr="00B371D5" w:rsidRDefault="00B06841" w:rsidP="003356D4">
      <w:pPr>
        <w:pStyle w:val="Zkladntext"/>
        <w:numPr>
          <w:ilvl w:val="0"/>
          <w:numId w:val="32"/>
        </w:numPr>
        <w:tabs>
          <w:tab w:val="clear" w:pos="4112"/>
          <w:tab w:val="num" w:pos="-6379"/>
        </w:tabs>
        <w:ind w:left="709"/>
        <w:outlineLvl w:val="0"/>
        <w:rPr>
          <w:rFonts w:ascii="Tahoma" w:hAnsi="Tahoma" w:cs="Tahoma"/>
          <w:szCs w:val="22"/>
        </w:rPr>
      </w:pPr>
      <w:r w:rsidRPr="00037B08">
        <w:rPr>
          <w:rFonts w:ascii="Tahoma" w:hAnsi="Tahoma" w:cs="Tahoma"/>
          <w:bCs/>
          <w:color w:val="000000"/>
          <w:szCs w:val="22"/>
        </w:rPr>
        <w:t>dodanie na miesto realizácie</w:t>
      </w:r>
      <w:r w:rsidRPr="00037B08">
        <w:rPr>
          <w:rFonts w:ascii="Tahoma" w:hAnsi="Tahoma" w:cs="Tahoma"/>
          <w:color w:val="000000"/>
          <w:szCs w:val="22"/>
        </w:rPr>
        <w:t xml:space="preserve"> predmetu zákazky, t.j. doprava/dodanie do miesta umiestnenia predmetu zákazky, ktorým je výrobný areál  osoby podľa § 8 zákona o verejnom obstarávaní a premiestnenie do miesta umiestnenia predmetu zákazky</w:t>
      </w:r>
      <w:r>
        <w:rPr>
          <w:rFonts w:ascii="Tahoma" w:hAnsi="Tahoma" w:cs="Tahoma"/>
          <w:color w:val="000000"/>
          <w:szCs w:val="22"/>
        </w:rPr>
        <w:t xml:space="preserve"> </w:t>
      </w:r>
      <w:r w:rsidRPr="00B371D5">
        <w:rPr>
          <w:rFonts w:ascii="Tahoma" w:hAnsi="Tahoma" w:cs="Tahoma"/>
          <w:color w:val="000000"/>
          <w:sz w:val="20"/>
          <w:szCs w:val="20"/>
        </w:rPr>
        <w:t>vo výrobnom areáli  osoby podľa § 7 zákona o verejnom obstarávaní v Brezová pod Bradlom</w:t>
      </w:r>
    </w:p>
    <w:p w:rsidR="00B06841" w:rsidRPr="00037B08" w:rsidRDefault="00B06841" w:rsidP="003356D4">
      <w:pPr>
        <w:pStyle w:val="Zkladntext"/>
        <w:numPr>
          <w:ilvl w:val="0"/>
          <w:numId w:val="32"/>
        </w:numPr>
        <w:ind w:left="709"/>
        <w:outlineLvl w:val="0"/>
        <w:rPr>
          <w:rFonts w:ascii="Tahoma" w:hAnsi="Tahoma" w:cs="Tahoma"/>
          <w:szCs w:val="22"/>
        </w:rPr>
      </w:pPr>
      <w:r w:rsidRPr="00037B08">
        <w:rPr>
          <w:rFonts w:ascii="Tahoma" w:hAnsi="Tahoma" w:cs="Tahoma"/>
          <w:color w:val="000000"/>
          <w:szCs w:val="22"/>
        </w:rPr>
        <w:t>montáž predmetu zákazky, t.j. montáž predmetu zákazky a zapojenie predmetu zákazky, t.j. do jestvujúcich rozvodov médií osoby podľa § 8 zákona o verejnom obstarávaní – elektrická energia, stlačený vzduch, odsávanie, do osobou podľa § 8 zákona o verejnom obstarávaní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 a</w:t>
      </w:r>
      <w:r w:rsidRPr="00037B08">
        <w:rPr>
          <w:rFonts w:ascii="Tahoma" w:hAnsi="Tahoma" w:cs="Tahoma"/>
          <w:color w:val="000000"/>
          <w:szCs w:val="22"/>
        </w:rPr>
        <w:br/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Pr="003465CA" w:rsidRDefault="00B06841" w:rsidP="00B06841">
      <w:pPr>
        <w:rPr>
          <w:rFonts w:ascii="Tahoma" w:hAnsi="Tahoma" w:cs="Tahoma"/>
          <w:b/>
          <w:sz w:val="20"/>
          <w:szCs w:val="20"/>
        </w:rPr>
      </w:pPr>
    </w:p>
    <w:p w:rsidR="00B06841" w:rsidRPr="00E8016B" w:rsidRDefault="00B06841" w:rsidP="00CD27AF">
      <w:pPr>
        <w:rPr>
          <w:rFonts w:ascii="Tahoma" w:hAnsi="Tahoma" w:cs="Tahoma"/>
          <w:sz w:val="20"/>
          <w:szCs w:val="20"/>
        </w:rPr>
      </w:pPr>
    </w:p>
    <w:sectPr w:rsidR="00B06841" w:rsidRPr="00E8016B" w:rsidSect="00465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16" w:rsidRDefault="00340E16" w:rsidP="00465A3B">
      <w:r>
        <w:separator/>
      </w:r>
    </w:p>
  </w:endnote>
  <w:endnote w:type="continuationSeparator" w:id="0">
    <w:p w:rsidR="00340E16" w:rsidRDefault="00340E16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Xihei">
    <w:altName w:val="Microsoft YaHei"/>
    <w:charset w:val="86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0B" w:rsidRDefault="00AC06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27" w:rsidRDefault="00181F27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0B" w:rsidRDefault="00AC06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16" w:rsidRDefault="00340E16" w:rsidP="00465A3B">
      <w:r>
        <w:separator/>
      </w:r>
    </w:p>
  </w:footnote>
  <w:footnote w:type="continuationSeparator" w:id="0">
    <w:p w:rsidR="00340E16" w:rsidRDefault="00340E16" w:rsidP="0046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0B" w:rsidRDefault="00AC060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27" w:rsidRPr="00AC060B" w:rsidRDefault="00181F27" w:rsidP="00AC060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0B" w:rsidRDefault="00AC060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15">
    <w:nsid w:val="071864EB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7531D98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F197217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9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6B785D"/>
    <w:multiLevelType w:val="hybridMultilevel"/>
    <w:tmpl w:val="D8ACBC38"/>
    <w:lvl w:ilvl="0" w:tplc="6BAC2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D905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1E764587"/>
    <w:multiLevelType w:val="multilevel"/>
    <w:tmpl w:val="C0DA047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20A225A4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27">
    <w:nsid w:val="36F347EF"/>
    <w:multiLevelType w:val="hybridMultilevel"/>
    <w:tmpl w:val="D1AC31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851507"/>
    <w:multiLevelType w:val="hybridMultilevel"/>
    <w:tmpl w:val="C1683A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5AE48A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94C759F"/>
    <w:multiLevelType w:val="multilevel"/>
    <w:tmpl w:val="DAD84D3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D55D1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6A259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42">
    <w:nsid w:val="69E65C45"/>
    <w:multiLevelType w:val="hybridMultilevel"/>
    <w:tmpl w:val="5A3AE24E"/>
    <w:lvl w:ilvl="0" w:tplc="506C93B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  <w:szCs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6024C2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44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795B698E"/>
    <w:multiLevelType w:val="hybridMultilevel"/>
    <w:tmpl w:val="67745FD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173E18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num w:numId="1">
    <w:abstractNumId w:val="33"/>
  </w:num>
  <w:num w:numId="2">
    <w:abstractNumId w:val="40"/>
  </w:num>
  <w:num w:numId="3">
    <w:abstractNumId w:val="11"/>
  </w:num>
  <w:num w:numId="4">
    <w:abstractNumId w:val="29"/>
  </w:num>
  <w:num w:numId="5">
    <w:abstractNumId w:val="31"/>
  </w:num>
  <w:num w:numId="6">
    <w:abstractNumId w:val="20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4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4"/>
  </w:num>
  <w:num w:numId="20">
    <w:abstractNumId w:val="25"/>
  </w:num>
  <w:num w:numId="21">
    <w:abstractNumId w:val="36"/>
  </w:num>
  <w:num w:numId="22">
    <w:abstractNumId w:val="30"/>
  </w:num>
  <w:num w:numId="23">
    <w:abstractNumId w:val="42"/>
  </w:num>
  <w:num w:numId="24">
    <w:abstractNumId w:val="46"/>
  </w:num>
  <w:num w:numId="25">
    <w:abstractNumId w:val="43"/>
  </w:num>
  <w:num w:numId="26">
    <w:abstractNumId w:val="17"/>
  </w:num>
  <w:num w:numId="27">
    <w:abstractNumId w:val="39"/>
  </w:num>
  <w:num w:numId="28">
    <w:abstractNumId w:val="14"/>
  </w:num>
  <w:num w:numId="29">
    <w:abstractNumId w:val="37"/>
  </w:num>
  <w:num w:numId="30">
    <w:abstractNumId w:val="41"/>
  </w:num>
  <w:num w:numId="31">
    <w:abstractNumId w:val="15"/>
  </w:num>
  <w:num w:numId="32">
    <w:abstractNumId w:val="26"/>
  </w:num>
  <w:num w:numId="33">
    <w:abstractNumId w:val="27"/>
  </w:num>
  <w:num w:numId="34">
    <w:abstractNumId w:val="28"/>
  </w:num>
  <w:num w:numId="35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3B"/>
    <w:rsid w:val="000138ED"/>
    <w:rsid w:val="000149E2"/>
    <w:rsid w:val="00017AA1"/>
    <w:rsid w:val="00017B99"/>
    <w:rsid w:val="00031A7F"/>
    <w:rsid w:val="0003299E"/>
    <w:rsid w:val="00035AB4"/>
    <w:rsid w:val="00043C00"/>
    <w:rsid w:val="000471DD"/>
    <w:rsid w:val="00057345"/>
    <w:rsid w:val="000627E2"/>
    <w:rsid w:val="000631FA"/>
    <w:rsid w:val="000660F3"/>
    <w:rsid w:val="0007506E"/>
    <w:rsid w:val="00075AA6"/>
    <w:rsid w:val="00077710"/>
    <w:rsid w:val="00085C2E"/>
    <w:rsid w:val="00096F21"/>
    <w:rsid w:val="000A34D6"/>
    <w:rsid w:val="000C3F9E"/>
    <w:rsid w:val="000D386D"/>
    <w:rsid w:val="000E262E"/>
    <w:rsid w:val="000E6A2F"/>
    <w:rsid w:val="000F6182"/>
    <w:rsid w:val="001178CD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53B6C"/>
    <w:rsid w:val="001575BA"/>
    <w:rsid w:val="001653CB"/>
    <w:rsid w:val="00165564"/>
    <w:rsid w:val="00175AE9"/>
    <w:rsid w:val="00181F27"/>
    <w:rsid w:val="00183A37"/>
    <w:rsid w:val="001851EB"/>
    <w:rsid w:val="00192A79"/>
    <w:rsid w:val="00192F29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F12DA"/>
    <w:rsid w:val="001F38F4"/>
    <w:rsid w:val="002051F5"/>
    <w:rsid w:val="0020753A"/>
    <w:rsid w:val="002236A5"/>
    <w:rsid w:val="00224534"/>
    <w:rsid w:val="0023033F"/>
    <w:rsid w:val="002347A7"/>
    <w:rsid w:val="00245C4E"/>
    <w:rsid w:val="00247AE8"/>
    <w:rsid w:val="002753E8"/>
    <w:rsid w:val="00276CBE"/>
    <w:rsid w:val="00282FEB"/>
    <w:rsid w:val="002845DA"/>
    <w:rsid w:val="002943E8"/>
    <w:rsid w:val="002958C5"/>
    <w:rsid w:val="002A423D"/>
    <w:rsid w:val="002A6887"/>
    <w:rsid w:val="002A7CFD"/>
    <w:rsid w:val="002E4BEB"/>
    <w:rsid w:val="002F0257"/>
    <w:rsid w:val="002F4803"/>
    <w:rsid w:val="002F5B62"/>
    <w:rsid w:val="00303DD9"/>
    <w:rsid w:val="00304821"/>
    <w:rsid w:val="0030707D"/>
    <w:rsid w:val="00307A07"/>
    <w:rsid w:val="00313351"/>
    <w:rsid w:val="003254DB"/>
    <w:rsid w:val="00332D6E"/>
    <w:rsid w:val="00333BCF"/>
    <w:rsid w:val="003356D4"/>
    <w:rsid w:val="003358BF"/>
    <w:rsid w:val="00340E16"/>
    <w:rsid w:val="00364D6A"/>
    <w:rsid w:val="00377DC4"/>
    <w:rsid w:val="00381071"/>
    <w:rsid w:val="00382D3A"/>
    <w:rsid w:val="00385B92"/>
    <w:rsid w:val="00387E94"/>
    <w:rsid w:val="003A453D"/>
    <w:rsid w:val="003A4B19"/>
    <w:rsid w:val="003D2408"/>
    <w:rsid w:val="003D396C"/>
    <w:rsid w:val="003D7579"/>
    <w:rsid w:val="003D7E7B"/>
    <w:rsid w:val="003F27D6"/>
    <w:rsid w:val="003F33CB"/>
    <w:rsid w:val="004073C2"/>
    <w:rsid w:val="00417D2C"/>
    <w:rsid w:val="00423B64"/>
    <w:rsid w:val="004248B5"/>
    <w:rsid w:val="00427526"/>
    <w:rsid w:val="004477E2"/>
    <w:rsid w:val="004540F2"/>
    <w:rsid w:val="00465A3B"/>
    <w:rsid w:val="00475248"/>
    <w:rsid w:val="00476356"/>
    <w:rsid w:val="0048206D"/>
    <w:rsid w:val="00490202"/>
    <w:rsid w:val="004A3B63"/>
    <w:rsid w:val="004A64D4"/>
    <w:rsid w:val="004B4C97"/>
    <w:rsid w:val="004C38EE"/>
    <w:rsid w:val="004C4389"/>
    <w:rsid w:val="004C7746"/>
    <w:rsid w:val="00507883"/>
    <w:rsid w:val="00516648"/>
    <w:rsid w:val="005229C5"/>
    <w:rsid w:val="00522FBD"/>
    <w:rsid w:val="005253ED"/>
    <w:rsid w:val="00530E45"/>
    <w:rsid w:val="00545574"/>
    <w:rsid w:val="00560978"/>
    <w:rsid w:val="00560BA5"/>
    <w:rsid w:val="00571B5C"/>
    <w:rsid w:val="005739A2"/>
    <w:rsid w:val="0058559B"/>
    <w:rsid w:val="005A671C"/>
    <w:rsid w:val="005B30F2"/>
    <w:rsid w:val="005D3D9B"/>
    <w:rsid w:val="005D6445"/>
    <w:rsid w:val="005D672E"/>
    <w:rsid w:val="005D707F"/>
    <w:rsid w:val="005D75F3"/>
    <w:rsid w:val="005E6583"/>
    <w:rsid w:val="005E77F2"/>
    <w:rsid w:val="00601F95"/>
    <w:rsid w:val="0060364B"/>
    <w:rsid w:val="00606F0C"/>
    <w:rsid w:val="00614413"/>
    <w:rsid w:val="0062079A"/>
    <w:rsid w:val="00620D7D"/>
    <w:rsid w:val="00627973"/>
    <w:rsid w:val="00631467"/>
    <w:rsid w:val="00637756"/>
    <w:rsid w:val="00646D54"/>
    <w:rsid w:val="00654E8E"/>
    <w:rsid w:val="0066062C"/>
    <w:rsid w:val="0066215D"/>
    <w:rsid w:val="006824DE"/>
    <w:rsid w:val="00684190"/>
    <w:rsid w:val="00684D72"/>
    <w:rsid w:val="006A642E"/>
    <w:rsid w:val="006A669A"/>
    <w:rsid w:val="006C3DB1"/>
    <w:rsid w:val="006C7C64"/>
    <w:rsid w:val="006F5665"/>
    <w:rsid w:val="006F5A64"/>
    <w:rsid w:val="0070660D"/>
    <w:rsid w:val="00712117"/>
    <w:rsid w:val="00714353"/>
    <w:rsid w:val="00721DF7"/>
    <w:rsid w:val="007264D0"/>
    <w:rsid w:val="00732BF8"/>
    <w:rsid w:val="0073442D"/>
    <w:rsid w:val="007459C1"/>
    <w:rsid w:val="007469EA"/>
    <w:rsid w:val="007472F7"/>
    <w:rsid w:val="00753BD9"/>
    <w:rsid w:val="00777A6A"/>
    <w:rsid w:val="00785404"/>
    <w:rsid w:val="007A381B"/>
    <w:rsid w:val="007A6C8B"/>
    <w:rsid w:val="007B0D6A"/>
    <w:rsid w:val="007B6505"/>
    <w:rsid w:val="007D068B"/>
    <w:rsid w:val="007D32C0"/>
    <w:rsid w:val="007D5540"/>
    <w:rsid w:val="007D6142"/>
    <w:rsid w:val="007D77D7"/>
    <w:rsid w:val="007E585D"/>
    <w:rsid w:val="007F159A"/>
    <w:rsid w:val="007F592E"/>
    <w:rsid w:val="007F7B09"/>
    <w:rsid w:val="0080222C"/>
    <w:rsid w:val="008023C6"/>
    <w:rsid w:val="00807BC2"/>
    <w:rsid w:val="00814AEC"/>
    <w:rsid w:val="00820047"/>
    <w:rsid w:val="00822932"/>
    <w:rsid w:val="008240B9"/>
    <w:rsid w:val="00831F22"/>
    <w:rsid w:val="00847F07"/>
    <w:rsid w:val="00850673"/>
    <w:rsid w:val="008626DE"/>
    <w:rsid w:val="0086509F"/>
    <w:rsid w:val="0086758C"/>
    <w:rsid w:val="00871336"/>
    <w:rsid w:val="00875A73"/>
    <w:rsid w:val="008960D8"/>
    <w:rsid w:val="008A27BE"/>
    <w:rsid w:val="008A27DF"/>
    <w:rsid w:val="008A377C"/>
    <w:rsid w:val="008A40A1"/>
    <w:rsid w:val="008A5193"/>
    <w:rsid w:val="008A65D9"/>
    <w:rsid w:val="008B052F"/>
    <w:rsid w:val="008B54BF"/>
    <w:rsid w:val="008C073B"/>
    <w:rsid w:val="008C30A4"/>
    <w:rsid w:val="008C40B7"/>
    <w:rsid w:val="008D03AC"/>
    <w:rsid w:val="008D0DEE"/>
    <w:rsid w:val="008D7E0F"/>
    <w:rsid w:val="008F0BAD"/>
    <w:rsid w:val="009231DC"/>
    <w:rsid w:val="00932B8E"/>
    <w:rsid w:val="00942352"/>
    <w:rsid w:val="00977FB5"/>
    <w:rsid w:val="00993338"/>
    <w:rsid w:val="0099380C"/>
    <w:rsid w:val="00996C60"/>
    <w:rsid w:val="009A2306"/>
    <w:rsid w:val="009A332C"/>
    <w:rsid w:val="009B5986"/>
    <w:rsid w:val="009C2D4D"/>
    <w:rsid w:val="009C3CFF"/>
    <w:rsid w:val="009D1B47"/>
    <w:rsid w:val="009D2FC5"/>
    <w:rsid w:val="009D3C11"/>
    <w:rsid w:val="009D5A5D"/>
    <w:rsid w:val="009E1468"/>
    <w:rsid w:val="009E4229"/>
    <w:rsid w:val="009E4279"/>
    <w:rsid w:val="009E5E3E"/>
    <w:rsid w:val="00A04EFC"/>
    <w:rsid w:val="00A07AFC"/>
    <w:rsid w:val="00A10A75"/>
    <w:rsid w:val="00A12E67"/>
    <w:rsid w:val="00A174B1"/>
    <w:rsid w:val="00A219D1"/>
    <w:rsid w:val="00A21A8C"/>
    <w:rsid w:val="00A260DA"/>
    <w:rsid w:val="00A37BF4"/>
    <w:rsid w:val="00A51F2E"/>
    <w:rsid w:val="00A54A93"/>
    <w:rsid w:val="00A56FC7"/>
    <w:rsid w:val="00A66946"/>
    <w:rsid w:val="00A706C4"/>
    <w:rsid w:val="00A74573"/>
    <w:rsid w:val="00A74D9E"/>
    <w:rsid w:val="00A90BEB"/>
    <w:rsid w:val="00AA2140"/>
    <w:rsid w:val="00AC060B"/>
    <w:rsid w:val="00AC3FB2"/>
    <w:rsid w:val="00AC795C"/>
    <w:rsid w:val="00AD340D"/>
    <w:rsid w:val="00AD3853"/>
    <w:rsid w:val="00AE4C59"/>
    <w:rsid w:val="00AF0325"/>
    <w:rsid w:val="00AF4588"/>
    <w:rsid w:val="00B06841"/>
    <w:rsid w:val="00B14592"/>
    <w:rsid w:val="00B21CF3"/>
    <w:rsid w:val="00B26877"/>
    <w:rsid w:val="00B34A68"/>
    <w:rsid w:val="00B372E4"/>
    <w:rsid w:val="00B40F65"/>
    <w:rsid w:val="00B50E3A"/>
    <w:rsid w:val="00B51B2C"/>
    <w:rsid w:val="00B564EB"/>
    <w:rsid w:val="00B63030"/>
    <w:rsid w:val="00B673B6"/>
    <w:rsid w:val="00B67A13"/>
    <w:rsid w:val="00B74A14"/>
    <w:rsid w:val="00B822FE"/>
    <w:rsid w:val="00BA3605"/>
    <w:rsid w:val="00BB224F"/>
    <w:rsid w:val="00BC0905"/>
    <w:rsid w:val="00BC520C"/>
    <w:rsid w:val="00BD4982"/>
    <w:rsid w:val="00BE3B3A"/>
    <w:rsid w:val="00BF065C"/>
    <w:rsid w:val="00BF3324"/>
    <w:rsid w:val="00C22618"/>
    <w:rsid w:val="00C330FE"/>
    <w:rsid w:val="00C45F33"/>
    <w:rsid w:val="00C505DB"/>
    <w:rsid w:val="00C51E4E"/>
    <w:rsid w:val="00C52970"/>
    <w:rsid w:val="00C52BB2"/>
    <w:rsid w:val="00C5373B"/>
    <w:rsid w:val="00C5653E"/>
    <w:rsid w:val="00C60FFD"/>
    <w:rsid w:val="00C707CB"/>
    <w:rsid w:val="00C83344"/>
    <w:rsid w:val="00C86B5A"/>
    <w:rsid w:val="00CA5C74"/>
    <w:rsid w:val="00CB3225"/>
    <w:rsid w:val="00CC43B9"/>
    <w:rsid w:val="00CD0E6F"/>
    <w:rsid w:val="00CD27AF"/>
    <w:rsid w:val="00CD4309"/>
    <w:rsid w:val="00CD6670"/>
    <w:rsid w:val="00CE4B58"/>
    <w:rsid w:val="00CE536B"/>
    <w:rsid w:val="00CF655F"/>
    <w:rsid w:val="00D0086A"/>
    <w:rsid w:val="00D12486"/>
    <w:rsid w:val="00D132E7"/>
    <w:rsid w:val="00D335D0"/>
    <w:rsid w:val="00D33AAF"/>
    <w:rsid w:val="00D34470"/>
    <w:rsid w:val="00D3705C"/>
    <w:rsid w:val="00D44F92"/>
    <w:rsid w:val="00D60007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46F7"/>
    <w:rsid w:val="00DA57DB"/>
    <w:rsid w:val="00DB4D49"/>
    <w:rsid w:val="00DB603D"/>
    <w:rsid w:val="00DC2AC4"/>
    <w:rsid w:val="00DD5098"/>
    <w:rsid w:val="00DE4BFA"/>
    <w:rsid w:val="00DF6104"/>
    <w:rsid w:val="00E003E3"/>
    <w:rsid w:val="00E02255"/>
    <w:rsid w:val="00E108C5"/>
    <w:rsid w:val="00E2319A"/>
    <w:rsid w:val="00E66164"/>
    <w:rsid w:val="00E66849"/>
    <w:rsid w:val="00E71660"/>
    <w:rsid w:val="00E8016B"/>
    <w:rsid w:val="00EA0936"/>
    <w:rsid w:val="00EB0A07"/>
    <w:rsid w:val="00EE06E6"/>
    <w:rsid w:val="00EE6910"/>
    <w:rsid w:val="00F001B0"/>
    <w:rsid w:val="00F07DA4"/>
    <w:rsid w:val="00F10745"/>
    <w:rsid w:val="00F1271A"/>
    <w:rsid w:val="00F227D9"/>
    <w:rsid w:val="00F276CC"/>
    <w:rsid w:val="00F27C23"/>
    <w:rsid w:val="00F37936"/>
    <w:rsid w:val="00F60B91"/>
    <w:rsid w:val="00F637C0"/>
    <w:rsid w:val="00F667E4"/>
    <w:rsid w:val="00F85304"/>
    <w:rsid w:val="00F966B7"/>
    <w:rsid w:val="00FB3A60"/>
    <w:rsid w:val="00FB4D58"/>
    <w:rsid w:val="00FB59F5"/>
    <w:rsid w:val="00FC043F"/>
    <w:rsid w:val="00FC5288"/>
    <w:rsid w:val="00FC5434"/>
    <w:rsid w:val="00FC6338"/>
    <w:rsid w:val="00FD61C9"/>
    <w:rsid w:val="00FD6E8D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"/>
    <w:next w:val="Normln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í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">
    <w:name w:val="Základní text Char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0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evChar">
    <w:name w:val="Název Char"/>
    <w:link w:val="Nze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vysvtlivekChar">
    <w:name w:val="Text vysvětlivek Char"/>
    <w:link w:val="Textvysvtlivek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eChar">
    <w:name w:val="Text komentáře Char"/>
    <w:link w:val="Textkomente"/>
    <w:qFormat/>
    <w:locked/>
    <w:rsid w:val="00AC11B8"/>
    <w:rPr>
      <w:rFonts w:cs="Times New Roman"/>
      <w:lang w:val="en-GB" w:eastAsia="en-GB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ProsttextChar">
    <w:name w:val="Prostý text Char"/>
    <w:link w:val="Prost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edmtkomenteChar">
    <w:name w:val="Předmět komentáře Char"/>
    <w:link w:val="Pedmtkomente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vysvtlivky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podarouChar">
    <w:name w:val="Text pozn. pod čarou Char"/>
    <w:link w:val="Textpoznpodarou"/>
    <w:uiPriority w:val="99"/>
    <w:qFormat/>
    <w:locked/>
    <w:rsid w:val="00C17316"/>
    <w:rPr>
      <w:rFonts w:ascii="Arial" w:hAnsi="Arial" w:cs="Times New Roman"/>
    </w:rPr>
  </w:style>
  <w:style w:type="character" w:styleId="Znakapoznpod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Standardnpsmoodstavce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33E0"/>
    <w:pPr>
      <w:jc w:val="both"/>
    </w:pPr>
  </w:style>
  <w:style w:type="paragraph" w:styleId="Seznam">
    <w:name w:val="List"/>
    <w:basedOn w:val="Normln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"/>
    <w:qFormat/>
    <w:rsid w:val="00465A3B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kladntextodsazen">
    <w:name w:val="Body Text Indent"/>
    <w:basedOn w:val="Zkladntext"/>
    <w:link w:val="ZkladntextodsazenChar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"/>
    <w:uiPriority w:val="99"/>
    <w:qFormat/>
    <w:rsid w:val="002133E0"/>
    <w:rPr>
      <w:rFonts w:cs="Arial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0B0B9C"/>
    <w:pPr>
      <w:ind w:left="708"/>
    </w:pPr>
  </w:style>
  <w:style w:type="paragraph" w:styleId="Rozvrendokumentu">
    <w:name w:val="Document Map"/>
    <w:basedOn w:val="Normln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ev">
    <w:name w:val="Title"/>
    <w:basedOn w:val="Nadpis"/>
    <w:link w:val="Nze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vysvtlivek">
    <w:name w:val="endnote text"/>
    <w:basedOn w:val="Normln"/>
    <w:link w:val="Textvysvtlivek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jstk1">
    <w:name w:val="index 1"/>
    <w:basedOn w:val="Normln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e">
    <w:name w:val="annotation text"/>
    <w:basedOn w:val="Normln"/>
    <w:link w:val="Textkomente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web">
    <w:name w:val="Normal (Web)"/>
    <w:basedOn w:val="Normln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Prosttext">
    <w:name w:val="Plain Text"/>
    <w:basedOn w:val="Normln"/>
    <w:link w:val="Prost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mezer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edmtkomente">
    <w:name w:val="annotation subject"/>
    <w:basedOn w:val="Textkomente"/>
    <w:link w:val="Pedmtkomente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podarou">
    <w:name w:val="footnote text"/>
    <w:basedOn w:val="Normln"/>
    <w:link w:val="Textpoznpod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ize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Seznamsodrkami3">
    <w:name w:val="List Bullet 3"/>
    <w:basedOn w:val="Normln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Seznamsodrkami4">
    <w:name w:val="List Bullet 4"/>
    <w:basedOn w:val="Normln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seznam">
    <w:name w:val="List Number"/>
    <w:basedOn w:val="Normln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Nadpis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katabulky">
    <w:name w:val="Table Grid"/>
    <w:basedOn w:val="Normlntabul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0E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Standardnpsmoodstavce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"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Zhlav">
    <w:name w:val="header"/>
    <w:basedOn w:val="Normln"/>
    <w:link w:val="Zhlav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Zpat">
    <w:name w:val="footer"/>
    <w:basedOn w:val="Normln"/>
    <w:link w:val="Zpat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FormtovanvHTML">
    <w:name w:val="HTML Preformatted"/>
    <w:basedOn w:val="Normln"/>
    <w:link w:val="Formtovanv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Standardnpsmoodstavce"/>
    <w:rsid w:val="00F07DA4"/>
  </w:style>
  <w:style w:type="character" w:styleId="Siln">
    <w:name w:val="Strong"/>
    <w:basedOn w:val="Standardnpsmoodstavce"/>
    <w:qFormat/>
    <w:locked/>
    <w:rsid w:val="00F07DA4"/>
    <w:rPr>
      <w:b/>
      <w:bCs/>
    </w:rPr>
  </w:style>
  <w:style w:type="character" w:customStyle="1" w:styleId="il">
    <w:name w:val="il"/>
    <w:basedOn w:val="Standardnpsmoodstavce"/>
    <w:rsid w:val="00D0086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4756-9BB3-4ECA-B83E-33A2CC9B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5567</Words>
  <Characters>31736</Characters>
  <Application>Microsoft Office Word</Application>
  <DocSecurity>0</DocSecurity>
  <Lines>264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37229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Lenovo</cp:lastModifiedBy>
  <cp:revision>4</cp:revision>
  <cp:lastPrinted>2019-02-07T08:11:00Z</cp:lastPrinted>
  <dcterms:created xsi:type="dcterms:W3CDTF">2019-04-15T03:10:00Z</dcterms:created>
  <dcterms:modified xsi:type="dcterms:W3CDTF">2019-04-15T03:18:00Z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